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0229" w14:textId="77777777" w:rsidR="009A78B1" w:rsidRPr="00AA609D" w:rsidRDefault="00AC5557" w:rsidP="00E13FA0">
      <w:pPr>
        <w:jc w:val="center"/>
        <w:rPr>
          <w:rFonts w:asciiTheme="minorEastAsia" w:hAnsiTheme="minorEastAsia"/>
          <w:sz w:val="32"/>
          <w:szCs w:val="32"/>
        </w:rPr>
      </w:pPr>
      <w:r w:rsidRPr="00AA609D">
        <w:rPr>
          <w:rFonts w:asciiTheme="minorEastAsia" w:hAnsiTheme="minorEastAsia" w:hint="eastAsia"/>
          <w:sz w:val="32"/>
          <w:szCs w:val="32"/>
        </w:rPr>
        <w:t>個人番号及び</w:t>
      </w:r>
      <w:r w:rsidR="009A78B1" w:rsidRPr="00AA609D">
        <w:rPr>
          <w:rFonts w:asciiTheme="minorEastAsia" w:hAnsiTheme="minorEastAsia" w:hint="eastAsia"/>
          <w:sz w:val="32"/>
          <w:szCs w:val="32"/>
        </w:rPr>
        <w:t>特定個人情報取扱規程</w:t>
      </w:r>
    </w:p>
    <w:p w14:paraId="20C8B7D6" w14:textId="77777777" w:rsidR="009A78B1" w:rsidRPr="00AA609D" w:rsidRDefault="009A78B1">
      <w:pPr>
        <w:rPr>
          <w:rFonts w:asciiTheme="minorEastAsia" w:hAnsiTheme="minorEastAsia"/>
          <w:sz w:val="24"/>
          <w:szCs w:val="24"/>
        </w:rPr>
      </w:pPr>
    </w:p>
    <w:p w14:paraId="4F415785" w14:textId="77777777" w:rsidR="00817E59" w:rsidRPr="00AA609D" w:rsidRDefault="00817E59" w:rsidP="00817E59">
      <w:pPr>
        <w:jc w:val="center"/>
        <w:rPr>
          <w:rFonts w:asciiTheme="minorEastAsia" w:hAnsiTheme="minorEastAsia"/>
          <w:sz w:val="24"/>
          <w:szCs w:val="24"/>
        </w:rPr>
      </w:pPr>
      <w:r w:rsidRPr="00AA609D">
        <w:rPr>
          <w:rFonts w:asciiTheme="minorEastAsia" w:hAnsiTheme="minorEastAsia" w:hint="eastAsia"/>
          <w:sz w:val="24"/>
          <w:szCs w:val="24"/>
        </w:rPr>
        <w:t>第１章　総則</w:t>
      </w:r>
    </w:p>
    <w:p w14:paraId="18C76DCC" w14:textId="77777777" w:rsidR="00817E59" w:rsidRPr="00AA609D" w:rsidRDefault="00817E59">
      <w:pPr>
        <w:rPr>
          <w:rFonts w:asciiTheme="minorEastAsia" w:hAnsiTheme="minorEastAsia"/>
          <w:sz w:val="24"/>
          <w:szCs w:val="24"/>
        </w:rPr>
      </w:pPr>
    </w:p>
    <w:p w14:paraId="35CBF4D7" w14:textId="77777777" w:rsidR="009A78B1" w:rsidRPr="00AA609D" w:rsidRDefault="009A78B1">
      <w:pPr>
        <w:rPr>
          <w:rFonts w:asciiTheme="minorEastAsia" w:hAnsiTheme="minorEastAsia"/>
          <w:sz w:val="24"/>
          <w:szCs w:val="24"/>
        </w:rPr>
      </w:pPr>
      <w:r w:rsidRPr="00AA609D">
        <w:rPr>
          <w:rFonts w:asciiTheme="minorEastAsia" w:hAnsiTheme="minorEastAsia" w:hint="eastAsia"/>
          <w:sz w:val="24"/>
          <w:szCs w:val="24"/>
        </w:rPr>
        <w:t>第１条（</w:t>
      </w:r>
      <w:r w:rsidR="00817E59" w:rsidRPr="00AA609D">
        <w:rPr>
          <w:rFonts w:asciiTheme="minorEastAsia" w:hAnsiTheme="minorEastAsia" w:hint="eastAsia"/>
          <w:sz w:val="24"/>
          <w:szCs w:val="24"/>
        </w:rPr>
        <w:t>本規程の</w:t>
      </w:r>
      <w:r w:rsidRPr="00AA609D">
        <w:rPr>
          <w:rFonts w:asciiTheme="minorEastAsia" w:hAnsiTheme="minorEastAsia" w:hint="eastAsia"/>
          <w:sz w:val="24"/>
          <w:szCs w:val="24"/>
        </w:rPr>
        <w:t>目的）</w:t>
      </w:r>
    </w:p>
    <w:p w14:paraId="6C7CABC0" w14:textId="77777777" w:rsidR="009A78B1" w:rsidRPr="00AA609D" w:rsidRDefault="009A78B1"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本規程は，「行政手続における特定の個人を識別するための番号の利用等に関する法律</w:t>
      </w:r>
      <w:r w:rsidR="00D01121" w:rsidRPr="00AA609D">
        <w:rPr>
          <w:rFonts w:asciiTheme="minorEastAsia" w:hAnsiTheme="minorEastAsia" w:hint="eastAsia"/>
          <w:sz w:val="24"/>
          <w:szCs w:val="24"/>
        </w:rPr>
        <w:t>(以下「番号法</w:t>
      </w:r>
      <w:r w:rsidRPr="00AA609D">
        <w:rPr>
          <w:rFonts w:asciiTheme="minorEastAsia" w:hAnsiTheme="minorEastAsia" w:hint="eastAsia"/>
          <w:sz w:val="24"/>
          <w:szCs w:val="24"/>
        </w:rPr>
        <w:t>」</w:t>
      </w:r>
      <w:r w:rsidR="00D01121" w:rsidRPr="00AA609D">
        <w:rPr>
          <w:rFonts w:asciiTheme="minorEastAsia" w:hAnsiTheme="minorEastAsia" w:hint="eastAsia"/>
          <w:sz w:val="24"/>
          <w:szCs w:val="24"/>
        </w:rPr>
        <w:t>という)」</w:t>
      </w:r>
      <w:r w:rsidRPr="00AA609D">
        <w:rPr>
          <w:rFonts w:asciiTheme="minorEastAsia" w:hAnsiTheme="minorEastAsia" w:hint="eastAsia"/>
          <w:sz w:val="24"/>
          <w:szCs w:val="24"/>
        </w:rPr>
        <w:t>及び特定個人情報保護委員会が定める「特定個人情報の適正な取扱いに関するガイドライン」に基づき，個人番号及び特定個人情報（以下「特定個人情報等」という）の「取得」「利用」「保存」「</w:t>
      </w:r>
      <w:r w:rsidR="000F33D4" w:rsidRPr="00AA609D">
        <w:rPr>
          <w:rFonts w:asciiTheme="minorEastAsia" w:hAnsiTheme="minorEastAsia" w:hint="eastAsia"/>
          <w:sz w:val="24"/>
          <w:szCs w:val="24"/>
        </w:rPr>
        <w:t>提供</w:t>
      </w:r>
      <w:r w:rsidRPr="00AA609D">
        <w:rPr>
          <w:rFonts w:asciiTheme="minorEastAsia" w:hAnsiTheme="minorEastAsia" w:hint="eastAsia"/>
          <w:sz w:val="24"/>
          <w:szCs w:val="24"/>
        </w:rPr>
        <w:t>」「</w:t>
      </w:r>
      <w:r w:rsidR="000F33D4" w:rsidRPr="00AA609D">
        <w:rPr>
          <w:rFonts w:asciiTheme="minorEastAsia" w:hAnsiTheme="minorEastAsia" w:hint="eastAsia"/>
          <w:sz w:val="24"/>
          <w:szCs w:val="24"/>
        </w:rPr>
        <w:t>削除及び廃棄</w:t>
      </w:r>
      <w:r w:rsidRPr="00AA609D">
        <w:rPr>
          <w:rFonts w:asciiTheme="minorEastAsia" w:hAnsiTheme="minorEastAsia" w:hint="eastAsia"/>
          <w:sz w:val="24"/>
          <w:szCs w:val="24"/>
        </w:rPr>
        <w:t>」</w:t>
      </w:r>
      <w:r w:rsidR="000F33D4" w:rsidRPr="00AA609D">
        <w:rPr>
          <w:rFonts w:asciiTheme="minorEastAsia" w:hAnsiTheme="minorEastAsia" w:hint="eastAsia"/>
          <w:sz w:val="24"/>
          <w:szCs w:val="24"/>
        </w:rPr>
        <w:t>の各段階における組織的・人的・物理的・技術的安全管理措置を明らかにすることで，特定個人情報等の適切な取扱いを確保することを目的とする。</w:t>
      </w:r>
    </w:p>
    <w:p w14:paraId="05D5E82E" w14:textId="77777777" w:rsidR="009A78B1" w:rsidRPr="00AA609D" w:rsidRDefault="009A78B1">
      <w:pPr>
        <w:rPr>
          <w:rFonts w:asciiTheme="minorEastAsia" w:hAnsiTheme="minorEastAsia"/>
          <w:sz w:val="24"/>
          <w:szCs w:val="24"/>
        </w:rPr>
      </w:pPr>
    </w:p>
    <w:p w14:paraId="7A38D0E6" w14:textId="77777777" w:rsidR="000F33D4" w:rsidRPr="00AA609D" w:rsidRDefault="000F33D4">
      <w:pPr>
        <w:rPr>
          <w:rFonts w:asciiTheme="minorEastAsia" w:hAnsiTheme="minorEastAsia"/>
          <w:sz w:val="24"/>
          <w:szCs w:val="24"/>
        </w:rPr>
      </w:pPr>
      <w:r w:rsidRPr="00AA609D">
        <w:rPr>
          <w:rFonts w:asciiTheme="minorEastAsia" w:hAnsiTheme="minorEastAsia" w:hint="eastAsia"/>
          <w:sz w:val="24"/>
          <w:szCs w:val="24"/>
        </w:rPr>
        <w:t>第２条（用語の定義）</w:t>
      </w:r>
    </w:p>
    <w:p w14:paraId="70B2FD7D" w14:textId="77777777" w:rsidR="000F33D4" w:rsidRPr="00AA609D" w:rsidRDefault="000F33D4"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本規程に定める用語の定義は，次のとおりとする。なお，本条に定めのない用語の定義については，関係各法令の規定に従う。</w:t>
      </w:r>
    </w:p>
    <w:p w14:paraId="1DB3A105" w14:textId="77777777" w:rsidR="00AC5557" w:rsidRPr="00AA609D" w:rsidRDefault="00AC5557"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(1)　個人情報</w:t>
      </w:r>
    </w:p>
    <w:p w14:paraId="0F34F2FE" w14:textId="1EBD0AFF" w:rsidR="000F33D4" w:rsidRPr="00AA609D" w:rsidRDefault="00AC5557" w:rsidP="00AA609D">
      <w:pPr>
        <w:ind w:leftChars="270" w:left="567" w:firstLineChars="117" w:firstLine="281"/>
        <w:rPr>
          <w:rFonts w:asciiTheme="minorEastAsia" w:hAnsiTheme="minorEastAsia"/>
          <w:sz w:val="24"/>
          <w:szCs w:val="24"/>
        </w:rPr>
      </w:pPr>
      <w:r w:rsidRPr="00AA609D">
        <w:rPr>
          <w:rFonts w:asciiTheme="minorEastAsia" w:hAnsiTheme="minorEastAsia"/>
          <w:sz w:val="24"/>
          <w:szCs w:val="24"/>
        </w:rPr>
        <w:t>生存する個人に関する情報であって</w:t>
      </w:r>
      <w:r w:rsidR="00AB2397">
        <w:rPr>
          <w:rFonts w:asciiTheme="minorEastAsia" w:hAnsiTheme="minorEastAsia"/>
          <w:sz w:val="24"/>
          <w:szCs w:val="24"/>
        </w:rPr>
        <w:t>，</w:t>
      </w:r>
      <w:r w:rsidRPr="00AA609D">
        <w:rPr>
          <w:rFonts w:asciiTheme="minorEastAsia" w:hAnsiTheme="minorEastAsia"/>
          <w:sz w:val="24"/>
          <w:szCs w:val="24"/>
        </w:rPr>
        <w:t>当該情報に含まれる氏名</w:t>
      </w:r>
      <w:r w:rsidR="00AB2397">
        <w:rPr>
          <w:rFonts w:asciiTheme="minorEastAsia" w:hAnsiTheme="minorEastAsia"/>
          <w:sz w:val="24"/>
          <w:szCs w:val="24"/>
        </w:rPr>
        <w:t>，</w:t>
      </w:r>
      <w:r w:rsidRPr="00AA609D">
        <w:rPr>
          <w:rFonts w:asciiTheme="minorEastAsia" w:hAnsiTheme="minorEastAsia"/>
          <w:sz w:val="24"/>
          <w:szCs w:val="24"/>
        </w:rPr>
        <w:t>生年月日その他の記述等により特定の個人を識別することができるもの（他の情報と容易に照合することができ</w:t>
      </w:r>
      <w:r w:rsidR="00AB2397">
        <w:rPr>
          <w:rFonts w:asciiTheme="minorEastAsia" w:hAnsiTheme="minorEastAsia"/>
          <w:sz w:val="24"/>
          <w:szCs w:val="24"/>
        </w:rPr>
        <w:t>，</w:t>
      </w:r>
      <w:r w:rsidRPr="00AA609D">
        <w:rPr>
          <w:rFonts w:asciiTheme="minorEastAsia" w:hAnsiTheme="minorEastAsia"/>
          <w:sz w:val="24"/>
          <w:szCs w:val="24"/>
        </w:rPr>
        <w:t>それにより特定の個人を識別することができることとなるものを含む。）をいう。</w:t>
      </w:r>
    </w:p>
    <w:p w14:paraId="7D5ABA42" w14:textId="77777777" w:rsidR="00AC5557" w:rsidRPr="00AA609D" w:rsidRDefault="00AC5557"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(2)　個人番号</w:t>
      </w:r>
    </w:p>
    <w:p w14:paraId="1CA87AD4" w14:textId="34182656" w:rsidR="00AC5557" w:rsidRPr="00AA609D" w:rsidRDefault="00AC5557" w:rsidP="00AA609D">
      <w:pPr>
        <w:ind w:leftChars="270" w:left="567" w:firstLineChars="117" w:firstLine="281"/>
        <w:rPr>
          <w:rFonts w:asciiTheme="minorEastAsia" w:hAnsiTheme="minorEastAsia"/>
          <w:sz w:val="24"/>
          <w:szCs w:val="24"/>
        </w:rPr>
      </w:pPr>
      <w:r w:rsidRPr="00AA609D">
        <w:rPr>
          <w:rFonts w:asciiTheme="minorEastAsia" w:hAnsiTheme="minorEastAsia"/>
          <w:sz w:val="24"/>
          <w:szCs w:val="24"/>
        </w:rPr>
        <w:t>住民票コードを変換して得られる番号であって</w:t>
      </w:r>
      <w:r w:rsidR="00AB2397">
        <w:rPr>
          <w:rFonts w:asciiTheme="minorEastAsia" w:hAnsiTheme="minorEastAsia"/>
          <w:sz w:val="24"/>
          <w:szCs w:val="24"/>
        </w:rPr>
        <w:t>，</w:t>
      </w:r>
      <w:r w:rsidRPr="00AA609D">
        <w:rPr>
          <w:rFonts w:asciiTheme="minorEastAsia" w:hAnsiTheme="minorEastAsia"/>
          <w:sz w:val="24"/>
          <w:szCs w:val="24"/>
        </w:rPr>
        <w:t>当該住民票コードが記載された住民票に係る者を識別するために指定されるものをいう。</w:t>
      </w:r>
    </w:p>
    <w:p w14:paraId="067CCC71" w14:textId="77777777" w:rsidR="000F33D4" w:rsidRPr="00AA609D" w:rsidRDefault="00AC5557"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(3)　特定個人情報</w:t>
      </w:r>
    </w:p>
    <w:p w14:paraId="7CBBD214" w14:textId="031FF1DE" w:rsidR="00AC5557" w:rsidRPr="00AA609D" w:rsidRDefault="00AC5557" w:rsidP="00AA609D">
      <w:pPr>
        <w:ind w:leftChars="270" w:left="567" w:firstLineChars="117" w:firstLine="281"/>
        <w:rPr>
          <w:rFonts w:asciiTheme="minorEastAsia" w:hAnsiTheme="minorEastAsia"/>
          <w:sz w:val="24"/>
          <w:szCs w:val="24"/>
        </w:rPr>
      </w:pPr>
      <w:r w:rsidRPr="00AA609D">
        <w:rPr>
          <w:rFonts w:asciiTheme="minorEastAsia" w:hAnsiTheme="minorEastAsia"/>
          <w:sz w:val="24"/>
          <w:szCs w:val="24"/>
        </w:rPr>
        <w:t>個人番号（個人番号に対応し</w:t>
      </w:r>
      <w:r w:rsidR="00AB2397">
        <w:rPr>
          <w:rFonts w:asciiTheme="minorEastAsia" w:hAnsiTheme="minorEastAsia"/>
          <w:sz w:val="24"/>
          <w:szCs w:val="24"/>
        </w:rPr>
        <w:t>，</w:t>
      </w:r>
      <w:r w:rsidRPr="00AA609D">
        <w:rPr>
          <w:rFonts w:asciiTheme="minorEastAsia" w:hAnsiTheme="minorEastAsia"/>
          <w:sz w:val="24"/>
          <w:szCs w:val="24"/>
        </w:rPr>
        <w:t>当該個人番号に代わって用いられる番号</w:t>
      </w:r>
      <w:r w:rsidR="00AB2397">
        <w:rPr>
          <w:rFonts w:asciiTheme="minorEastAsia" w:hAnsiTheme="minorEastAsia"/>
          <w:sz w:val="24"/>
          <w:szCs w:val="24"/>
        </w:rPr>
        <w:t>，</w:t>
      </w:r>
      <w:r w:rsidRPr="00AA609D">
        <w:rPr>
          <w:rFonts w:asciiTheme="minorEastAsia" w:hAnsiTheme="minorEastAsia"/>
          <w:sz w:val="24"/>
          <w:szCs w:val="24"/>
        </w:rPr>
        <w:t>記号その他の符号であって</w:t>
      </w:r>
      <w:r w:rsidR="00AB2397">
        <w:rPr>
          <w:rFonts w:asciiTheme="minorEastAsia" w:hAnsiTheme="minorEastAsia"/>
          <w:sz w:val="24"/>
          <w:szCs w:val="24"/>
        </w:rPr>
        <w:t>，</w:t>
      </w:r>
      <w:r w:rsidRPr="00AA609D">
        <w:rPr>
          <w:rFonts w:asciiTheme="minorEastAsia" w:hAnsiTheme="minorEastAsia"/>
          <w:sz w:val="24"/>
          <w:szCs w:val="24"/>
        </w:rPr>
        <w:t>住民票コード以外のものを含む。）をその内容に含む個人情報をいう。</w:t>
      </w:r>
    </w:p>
    <w:p w14:paraId="4C7750F6" w14:textId="77777777" w:rsidR="00AC5557" w:rsidRPr="00AA609D" w:rsidRDefault="00AC5557"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(4)　個人情報ファイル</w:t>
      </w:r>
    </w:p>
    <w:p w14:paraId="1869C569" w14:textId="23262A5D" w:rsidR="006D1196" w:rsidRPr="00AA609D" w:rsidRDefault="006D1196" w:rsidP="00AA609D">
      <w:pPr>
        <w:widowControl/>
        <w:ind w:leftChars="270" w:left="567" w:firstLineChars="117" w:firstLine="281"/>
        <w:jc w:val="left"/>
        <w:rPr>
          <w:rFonts w:asciiTheme="minorEastAsia" w:hAnsiTheme="minorEastAsia"/>
          <w:sz w:val="24"/>
          <w:szCs w:val="24"/>
        </w:rPr>
      </w:pPr>
      <w:r w:rsidRPr="00AA609D">
        <w:rPr>
          <w:rFonts w:asciiTheme="minorEastAsia" w:hAnsiTheme="minorEastAsia" w:cs="ＭＳ Ｐゴシック" w:hint="eastAsia"/>
          <w:kern w:val="0"/>
          <w:sz w:val="24"/>
          <w:szCs w:val="24"/>
        </w:rPr>
        <w:t>①</w:t>
      </w:r>
      <w:r w:rsidRPr="00AA609D">
        <w:rPr>
          <w:rFonts w:asciiTheme="minorEastAsia" w:hAnsiTheme="minorEastAsia" w:cs="ＭＳ Ｐゴシック"/>
          <w:kern w:val="0"/>
          <w:sz w:val="24"/>
          <w:szCs w:val="24"/>
        </w:rPr>
        <w:t>個人情報を含む情報の集合物であって</w:t>
      </w:r>
      <w:r w:rsidR="00AB2397">
        <w:rPr>
          <w:rFonts w:asciiTheme="minorEastAsia" w:hAnsiTheme="minorEastAsia" w:cs="ＭＳ Ｐゴシック"/>
          <w:kern w:val="0"/>
          <w:sz w:val="24"/>
          <w:szCs w:val="24"/>
        </w:rPr>
        <w:t>，</w:t>
      </w:r>
      <w:r w:rsidRPr="00AA609D">
        <w:rPr>
          <w:rFonts w:asciiTheme="minorEastAsia" w:hAnsiTheme="minorEastAsia" w:cs="ＭＳ Ｐゴシック"/>
          <w:kern w:val="0"/>
          <w:sz w:val="24"/>
          <w:szCs w:val="24"/>
        </w:rPr>
        <w:t>特定の個人情報を電子計算機を用いて検索することができるように体系的に構成したもの</w:t>
      </w:r>
      <w:r w:rsidRPr="00AA609D">
        <w:rPr>
          <w:rFonts w:asciiTheme="minorEastAsia" w:hAnsiTheme="minorEastAsia" w:cs="ＭＳ Ｐゴシック" w:hint="eastAsia"/>
          <w:kern w:val="0"/>
          <w:sz w:val="24"/>
          <w:szCs w:val="24"/>
        </w:rPr>
        <w:t>又は②</w:t>
      </w:r>
      <w:r w:rsidRPr="00AA609D">
        <w:rPr>
          <w:rFonts w:asciiTheme="minorEastAsia" w:hAnsiTheme="minorEastAsia"/>
          <w:sz w:val="24"/>
          <w:szCs w:val="24"/>
        </w:rPr>
        <w:t>これに含まれる個人情報を一定の規則に従って整理することにより特定の個人情報を容易に</w:t>
      </w:r>
      <w:r w:rsidR="00D04768">
        <w:rPr>
          <w:rFonts w:asciiTheme="minorEastAsia" w:hAnsiTheme="minorEastAsia"/>
          <w:sz w:val="24"/>
          <w:szCs w:val="24"/>
        </w:rPr>
        <w:t>検索することができるように体系的に構成した情報の集合物であって</w:t>
      </w:r>
      <w:r w:rsidR="00D04768">
        <w:rPr>
          <w:rFonts w:asciiTheme="minorEastAsia" w:hAnsiTheme="minorEastAsia" w:hint="eastAsia"/>
          <w:sz w:val="24"/>
          <w:szCs w:val="24"/>
        </w:rPr>
        <w:t>，</w:t>
      </w:r>
      <w:r w:rsidR="00D04768">
        <w:rPr>
          <w:rFonts w:asciiTheme="minorEastAsia" w:hAnsiTheme="minorEastAsia"/>
          <w:sz w:val="24"/>
          <w:szCs w:val="24"/>
        </w:rPr>
        <w:t>目次</w:t>
      </w:r>
      <w:r w:rsidR="00D04768">
        <w:rPr>
          <w:rFonts w:asciiTheme="minorEastAsia" w:hAnsiTheme="minorEastAsia" w:hint="eastAsia"/>
          <w:sz w:val="24"/>
          <w:szCs w:val="24"/>
        </w:rPr>
        <w:t>，</w:t>
      </w:r>
      <w:r w:rsidRPr="00AA609D">
        <w:rPr>
          <w:rFonts w:asciiTheme="minorEastAsia" w:hAnsiTheme="minorEastAsia"/>
          <w:sz w:val="24"/>
          <w:szCs w:val="24"/>
        </w:rPr>
        <w:t>索引その他検索を容易にするためのものを有するものをいう。</w:t>
      </w:r>
    </w:p>
    <w:p w14:paraId="2CC71108" w14:textId="6D584A3C" w:rsidR="00AC5557" w:rsidRPr="00AA609D" w:rsidRDefault="00AA609D" w:rsidP="00AA609D">
      <w:pPr>
        <w:ind w:firstLineChars="118" w:firstLine="283"/>
        <w:rPr>
          <w:rFonts w:asciiTheme="minorEastAsia" w:hAnsiTheme="minorEastAsia"/>
          <w:sz w:val="24"/>
          <w:szCs w:val="24"/>
        </w:rPr>
      </w:pPr>
      <w:r>
        <w:rPr>
          <w:rFonts w:asciiTheme="minorEastAsia" w:hAnsiTheme="minorEastAsia" w:hint="eastAsia"/>
          <w:sz w:val="24"/>
          <w:szCs w:val="24"/>
        </w:rPr>
        <w:t>(5)</w:t>
      </w:r>
      <w:r w:rsidR="00AC5557" w:rsidRPr="00AA609D">
        <w:rPr>
          <w:rFonts w:asciiTheme="minorEastAsia" w:hAnsiTheme="minorEastAsia" w:hint="eastAsia"/>
          <w:sz w:val="24"/>
          <w:szCs w:val="24"/>
        </w:rPr>
        <w:t xml:space="preserve">　特定個人情報ファイル</w:t>
      </w:r>
    </w:p>
    <w:p w14:paraId="6BE5291C" w14:textId="77777777" w:rsidR="00AC5557" w:rsidRPr="00AA609D" w:rsidRDefault="00AC5557" w:rsidP="00AA609D">
      <w:pPr>
        <w:ind w:firstLineChars="354" w:firstLine="850"/>
        <w:rPr>
          <w:rFonts w:asciiTheme="minorEastAsia" w:hAnsiTheme="minorEastAsia"/>
          <w:sz w:val="24"/>
          <w:szCs w:val="24"/>
        </w:rPr>
      </w:pPr>
      <w:r w:rsidRPr="00AA609D">
        <w:rPr>
          <w:rFonts w:asciiTheme="minorEastAsia" w:hAnsiTheme="minorEastAsia"/>
          <w:sz w:val="24"/>
          <w:szCs w:val="24"/>
        </w:rPr>
        <w:t>個人番号をその内容に含む個人情報ファイルをいう。</w:t>
      </w:r>
    </w:p>
    <w:p w14:paraId="516702C5" w14:textId="77777777" w:rsidR="00AC5557" w:rsidRPr="00AA609D" w:rsidRDefault="00AC5557"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(6)</w:t>
      </w:r>
      <w:r w:rsidR="006D1196" w:rsidRPr="00AA609D">
        <w:rPr>
          <w:rFonts w:asciiTheme="minorEastAsia" w:hAnsiTheme="minorEastAsia" w:hint="eastAsia"/>
          <w:sz w:val="24"/>
          <w:szCs w:val="24"/>
        </w:rPr>
        <w:t xml:space="preserve">　個人番号関係事務</w:t>
      </w:r>
    </w:p>
    <w:p w14:paraId="77E2131C" w14:textId="77777777" w:rsidR="00246C87" w:rsidRPr="00AA609D" w:rsidRDefault="00246C87" w:rsidP="00AA609D">
      <w:pPr>
        <w:ind w:leftChars="270" w:left="567" w:firstLineChars="117" w:firstLine="281"/>
        <w:rPr>
          <w:rFonts w:asciiTheme="minorEastAsia" w:hAnsiTheme="minorEastAsia"/>
          <w:sz w:val="24"/>
          <w:szCs w:val="24"/>
        </w:rPr>
      </w:pPr>
      <w:r w:rsidRPr="00D04768">
        <w:rPr>
          <w:rFonts w:asciiTheme="minorEastAsia" w:hAnsiTheme="minorEastAsia" w:hint="eastAsia"/>
          <w:bCs/>
          <w:sz w:val="24"/>
          <w:szCs w:val="24"/>
        </w:rPr>
        <w:t>番号法</w:t>
      </w:r>
      <w:r w:rsidRPr="00AA609D">
        <w:rPr>
          <w:rFonts w:asciiTheme="minorEastAsia" w:hAnsiTheme="minorEastAsia"/>
          <w:sz w:val="24"/>
          <w:szCs w:val="24"/>
        </w:rPr>
        <w:t>第</w:t>
      </w:r>
      <w:r w:rsidRPr="00AA609D">
        <w:rPr>
          <w:rFonts w:asciiTheme="minorEastAsia" w:hAnsiTheme="minorEastAsia" w:hint="eastAsia"/>
          <w:sz w:val="24"/>
          <w:szCs w:val="24"/>
        </w:rPr>
        <w:t>９</w:t>
      </w:r>
      <w:r w:rsidRPr="00AA609D">
        <w:rPr>
          <w:rFonts w:asciiTheme="minorEastAsia" w:hAnsiTheme="minorEastAsia"/>
          <w:sz w:val="24"/>
          <w:szCs w:val="24"/>
        </w:rPr>
        <w:t>条第</w:t>
      </w:r>
      <w:r w:rsidRPr="00AA609D">
        <w:rPr>
          <w:rFonts w:asciiTheme="minorEastAsia" w:hAnsiTheme="minorEastAsia" w:hint="eastAsia"/>
          <w:sz w:val="24"/>
          <w:szCs w:val="24"/>
        </w:rPr>
        <w:t>３</w:t>
      </w:r>
      <w:r w:rsidRPr="00AA609D">
        <w:rPr>
          <w:rFonts w:asciiTheme="minorEastAsia" w:hAnsiTheme="minorEastAsia"/>
          <w:sz w:val="24"/>
          <w:szCs w:val="24"/>
        </w:rPr>
        <w:t>項の規定により個人番号利用事務に関して行われる</w:t>
      </w:r>
      <w:r w:rsidRPr="00AA609D">
        <w:rPr>
          <w:rFonts w:asciiTheme="minorEastAsia" w:hAnsiTheme="minorEastAsia"/>
          <w:sz w:val="24"/>
          <w:szCs w:val="24"/>
        </w:rPr>
        <w:lastRenderedPageBreak/>
        <w:t>他人の個人番号を必要な限度で利用して行う事務をいう。</w:t>
      </w:r>
    </w:p>
    <w:p w14:paraId="37040751" w14:textId="77777777" w:rsidR="00AC5557" w:rsidRPr="00AA609D" w:rsidRDefault="00246C87"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(7)　本人</w:t>
      </w:r>
    </w:p>
    <w:p w14:paraId="309988DE" w14:textId="77777777" w:rsidR="00246C87" w:rsidRPr="00AA609D" w:rsidRDefault="00E615A0" w:rsidP="00AA609D">
      <w:pPr>
        <w:ind w:firstLineChars="354" w:firstLine="850"/>
        <w:rPr>
          <w:rFonts w:asciiTheme="minorEastAsia" w:hAnsiTheme="minorEastAsia"/>
          <w:sz w:val="24"/>
          <w:szCs w:val="24"/>
        </w:rPr>
      </w:pPr>
      <w:r w:rsidRPr="00AA609D">
        <w:rPr>
          <w:rFonts w:asciiTheme="minorEastAsia" w:hAnsiTheme="minorEastAsia"/>
          <w:sz w:val="24"/>
          <w:szCs w:val="24"/>
        </w:rPr>
        <w:t>個人番号によって識別される特定の個人をいう。</w:t>
      </w:r>
    </w:p>
    <w:p w14:paraId="0D246958" w14:textId="77777777" w:rsidR="00246C87" w:rsidRPr="00AA609D" w:rsidRDefault="00E615A0" w:rsidP="00AA609D">
      <w:pPr>
        <w:ind w:firstLineChars="118" w:firstLine="283"/>
        <w:rPr>
          <w:rFonts w:asciiTheme="minorEastAsia" w:hAnsiTheme="minorEastAsia"/>
          <w:sz w:val="24"/>
          <w:szCs w:val="24"/>
        </w:rPr>
      </w:pPr>
      <w:r w:rsidRPr="00AA609D">
        <w:rPr>
          <w:rFonts w:asciiTheme="minorEastAsia" w:hAnsiTheme="minorEastAsia" w:hint="eastAsia"/>
          <w:sz w:val="24"/>
          <w:szCs w:val="24"/>
        </w:rPr>
        <w:t xml:space="preserve">(8)　</w:t>
      </w:r>
      <w:r w:rsidR="003733F4" w:rsidRPr="00AA609D">
        <w:rPr>
          <w:rFonts w:asciiTheme="minorEastAsia" w:hAnsiTheme="minorEastAsia" w:hint="eastAsia"/>
          <w:sz w:val="24"/>
          <w:szCs w:val="24"/>
        </w:rPr>
        <w:t>従業者</w:t>
      </w:r>
    </w:p>
    <w:p w14:paraId="48EA0D64" w14:textId="77777777" w:rsidR="003733F4" w:rsidRPr="00AA609D" w:rsidRDefault="003733F4" w:rsidP="00AA609D">
      <w:pPr>
        <w:ind w:leftChars="270" w:left="567" w:firstLineChars="117" w:firstLine="281"/>
        <w:rPr>
          <w:rFonts w:asciiTheme="minorEastAsia" w:hAnsiTheme="minorEastAsia"/>
          <w:sz w:val="24"/>
          <w:szCs w:val="24"/>
        </w:rPr>
      </w:pPr>
      <w:r w:rsidRPr="00AA609D">
        <w:rPr>
          <w:rFonts w:asciiTheme="minorEastAsia" w:hAnsiTheme="minorEastAsia" w:hint="eastAsia"/>
          <w:sz w:val="24"/>
          <w:szCs w:val="24"/>
        </w:rPr>
        <w:t>当社の組織内にあって直接間接に当社の指揮監督を受けて当社の業務に従事している者，具体的には従業員のほか，取締役，監査役，理事，監事，派遣社員等をいう。</w:t>
      </w:r>
    </w:p>
    <w:p w14:paraId="5610868D" w14:textId="77777777" w:rsidR="003733F4" w:rsidRPr="00AA609D" w:rsidRDefault="003733F4" w:rsidP="00AA609D">
      <w:pPr>
        <w:ind w:leftChars="270" w:left="567" w:firstLineChars="117" w:firstLine="281"/>
        <w:rPr>
          <w:rFonts w:asciiTheme="minorEastAsia" w:hAnsiTheme="minorEastAsia"/>
          <w:sz w:val="24"/>
          <w:szCs w:val="24"/>
        </w:rPr>
      </w:pPr>
    </w:p>
    <w:p w14:paraId="5306A52A" w14:textId="77777777" w:rsidR="003733F4" w:rsidRPr="00AA609D" w:rsidRDefault="00817E59" w:rsidP="00817E59">
      <w:pPr>
        <w:jc w:val="center"/>
        <w:rPr>
          <w:rFonts w:asciiTheme="minorEastAsia" w:hAnsiTheme="minorEastAsia"/>
          <w:sz w:val="24"/>
          <w:szCs w:val="24"/>
        </w:rPr>
      </w:pPr>
      <w:r w:rsidRPr="00AA609D">
        <w:rPr>
          <w:rFonts w:asciiTheme="minorEastAsia" w:hAnsiTheme="minorEastAsia" w:hint="eastAsia"/>
          <w:sz w:val="24"/>
          <w:szCs w:val="24"/>
        </w:rPr>
        <w:t>第２章　特定個人情報等の取得</w:t>
      </w:r>
    </w:p>
    <w:p w14:paraId="40FB2336" w14:textId="77777777" w:rsidR="00817E59" w:rsidRPr="00AA609D" w:rsidRDefault="00817E59">
      <w:pPr>
        <w:rPr>
          <w:rFonts w:asciiTheme="minorEastAsia" w:hAnsiTheme="minorEastAsia"/>
          <w:sz w:val="24"/>
          <w:szCs w:val="24"/>
        </w:rPr>
      </w:pPr>
    </w:p>
    <w:p w14:paraId="7D82981E" w14:textId="77777777" w:rsidR="00817E59" w:rsidRPr="00AA609D" w:rsidRDefault="00817E59">
      <w:pPr>
        <w:rPr>
          <w:rFonts w:asciiTheme="minorEastAsia" w:hAnsiTheme="minorEastAsia"/>
          <w:sz w:val="24"/>
          <w:szCs w:val="24"/>
        </w:rPr>
      </w:pPr>
      <w:r w:rsidRPr="00AA609D">
        <w:rPr>
          <w:rFonts w:asciiTheme="minorEastAsia" w:hAnsiTheme="minorEastAsia" w:hint="eastAsia"/>
          <w:sz w:val="24"/>
          <w:szCs w:val="24"/>
        </w:rPr>
        <w:t>第３条（利用目的の特定）</w:t>
      </w:r>
    </w:p>
    <w:p w14:paraId="1612BE5F" w14:textId="77777777" w:rsidR="00817E59" w:rsidRPr="00AA609D" w:rsidRDefault="00817E5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w:t>
      </w:r>
      <w:r w:rsidR="00710864" w:rsidRPr="00AA609D">
        <w:rPr>
          <w:rFonts w:asciiTheme="minorEastAsia" w:hAnsiTheme="minorEastAsia" w:hint="eastAsia"/>
          <w:sz w:val="24"/>
          <w:szCs w:val="24"/>
        </w:rPr>
        <w:t>を，以下の事務に利用する目的で取得する。</w:t>
      </w:r>
    </w:p>
    <w:p w14:paraId="681E0592" w14:textId="77777777" w:rsidR="0037339F" w:rsidRPr="00AA609D" w:rsidRDefault="00710864"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 xml:space="preserve">(1)　</w:t>
      </w:r>
      <w:r w:rsidR="0037339F" w:rsidRPr="00AA609D">
        <w:rPr>
          <w:rFonts w:asciiTheme="minorEastAsia" w:hAnsiTheme="minorEastAsia" w:hint="eastAsia"/>
          <w:sz w:val="24"/>
          <w:szCs w:val="24"/>
        </w:rPr>
        <w:t>源泉徴収票作成事務</w:t>
      </w:r>
    </w:p>
    <w:p w14:paraId="62C8A1AE" w14:textId="77777777" w:rsidR="004B2AE5" w:rsidRPr="00AA609D" w:rsidRDefault="0037339F" w:rsidP="00D419E2">
      <w:pPr>
        <w:ind w:leftChars="135" w:left="708" w:hangingChars="177" w:hanging="425"/>
        <w:rPr>
          <w:rFonts w:asciiTheme="minorEastAsia" w:hAnsiTheme="minorEastAsia"/>
          <w:sz w:val="24"/>
          <w:szCs w:val="24"/>
        </w:rPr>
      </w:pPr>
      <w:r w:rsidRPr="00AA609D">
        <w:rPr>
          <w:rFonts w:asciiTheme="minorEastAsia" w:hAnsiTheme="minorEastAsia" w:hint="eastAsia"/>
          <w:sz w:val="24"/>
          <w:szCs w:val="24"/>
        </w:rPr>
        <w:t xml:space="preserve">(2)　</w:t>
      </w:r>
      <w:r w:rsidR="004B2AE5" w:rsidRPr="00AA609D">
        <w:rPr>
          <w:rFonts w:asciiTheme="minorEastAsia" w:hAnsiTheme="minorEastAsia" w:hint="eastAsia"/>
          <w:sz w:val="24"/>
          <w:szCs w:val="24"/>
        </w:rPr>
        <w:t>財産形成住宅貯蓄・財産形成年金貯蓄に関する申告書，届出書及び申込書提出事務</w:t>
      </w:r>
    </w:p>
    <w:p w14:paraId="45EF82C7" w14:textId="77777777" w:rsidR="004B2AE5" w:rsidRPr="00AA609D" w:rsidRDefault="004B2AE5"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(3)　健康保険及び厚生年金保険の届出事務，申請事務及び請求事務</w:t>
      </w:r>
    </w:p>
    <w:p w14:paraId="1078DBB8" w14:textId="77777777" w:rsidR="004B2AE5" w:rsidRPr="00AA609D" w:rsidRDefault="004B2AE5" w:rsidP="00D419E2">
      <w:pPr>
        <w:ind w:leftChars="135" w:left="708" w:hangingChars="177" w:hanging="425"/>
        <w:rPr>
          <w:rFonts w:asciiTheme="minorEastAsia" w:hAnsiTheme="minorEastAsia"/>
          <w:sz w:val="24"/>
          <w:szCs w:val="24"/>
        </w:rPr>
      </w:pPr>
      <w:r w:rsidRPr="00AA609D">
        <w:rPr>
          <w:rFonts w:asciiTheme="minorEastAsia" w:hAnsiTheme="minorEastAsia" w:hint="eastAsia"/>
          <w:sz w:val="24"/>
          <w:szCs w:val="24"/>
        </w:rPr>
        <w:t>(4)　雇用保険・労災保険の届出事務，申請事務，請求事務及び証明書作成事務</w:t>
      </w:r>
    </w:p>
    <w:p w14:paraId="0791EA01" w14:textId="77777777" w:rsidR="00817E59" w:rsidRPr="00AA609D" w:rsidRDefault="0037339F"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w:t>
      </w:r>
      <w:r w:rsidR="00197312" w:rsidRPr="00AA609D">
        <w:rPr>
          <w:rFonts w:asciiTheme="minorEastAsia" w:hAnsiTheme="minorEastAsia"/>
          <w:sz w:val="24"/>
          <w:szCs w:val="24"/>
        </w:rPr>
        <w:t>5</w:t>
      </w:r>
      <w:r w:rsidRPr="00AA609D">
        <w:rPr>
          <w:rFonts w:asciiTheme="minorEastAsia" w:hAnsiTheme="minorEastAsia" w:hint="eastAsia"/>
          <w:sz w:val="24"/>
          <w:szCs w:val="24"/>
        </w:rPr>
        <w:t xml:space="preserve">)　</w:t>
      </w:r>
      <w:r w:rsidR="00982D86" w:rsidRPr="00AA609D">
        <w:rPr>
          <w:rFonts w:asciiTheme="minorEastAsia" w:hAnsiTheme="minorEastAsia" w:hint="eastAsia"/>
          <w:sz w:val="24"/>
          <w:szCs w:val="24"/>
        </w:rPr>
        <w:t>報酬・料金等の支払調書作成事務</w:t>
      </w:r>
    </w:p>
    <w:p w14:paraId="03CAD8C5" w14:textId="77777777" w:rsidR="00982D86" w:rsidRPr="00AA609D" w:rsidRDefault="00197312"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w:t>
      </w:r>
      <w:r w:rsidRPr="00AA609D">
        <w:rPr>
          <w:rFonts w:asciiTheme="minorEastAsia" w:hAnsiTheme="minorEastAsia"/>
          <w:sz w:val="24"/>
          <w:szCs w:val="24"/>
        </w:rPr>
        <w:t>6)</w:t>
      </w:r>
      <w:r w:rsidR="00982D86" w:rsidRPr="00AA609D">
        <w:rPr>
          <w:rFonts w:asciiTheme="minorEastAsia" w:hAnsiTheme="minorEastAsia" w:hint="eastAsia"/>
          <w:sz w:val="24"/>
          <w:szCs w:val="24"/>
        </w:rPr>
        <w:t xml:space="preserve">　配当・剰余金の分配に関する支払調書作成事務</w:t>
      </w:r>
    </w:p>
    <w:p w14:paraId="17EABE15" w14:textId="77777777" w:rsidR="00982D86" w:rsidRPr="00AA609D" w:rsidRDefault="00197312"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(7</w:t>
      </w:r>
      <w:r w:rsidR="00982D86" w:rsidRPr="00AA609D">
        <w:rPr>
          <w:rFonts w:asciiTheme="minorEastAsia" w:hAnsiTheme="minorEastAsia" w:hint="eastAsia"/>
          <w:sz w:val="24"/>
          <w:szCs w:val="24"/>
        </w:rPr>
        <w:t>)　不動産の賃料・仲介手数料・売買代金の支払調書作成事務</w:t>
      </w:r>
    </w:p>
    <w:p w14:paraId="238AEE2B" w14:textId="77777777" w:rsidR="00982D86" w:rsidRPr="00AA609D" w:rsidRDefault="00197312"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(8</w:t>
      </w:r>
      <w:r w:rsidR="00982D86" w:rsidRPr="00AA609D">
        <w:rPr>
          <w:rFonts w:asciiTheme="minorEastAsia" w:hAnsiTheme="minorEastAsia" w:hint="eastAsia"/>
          <w:sz w:val="24"/>
          <w:szCs w:val="24"/>
        </w:rPr>
        <w:t>)　その他，番号法９条</w:t>
      </w:r>
      <w:r w:rsidR="007F66D8" w:rsidRPr="00AA609D">
        <w:rPr>
          <w:rFonts w:asciiTheme="minorEastAsia" w:hAnsiTheme="minorEastAsia" w:hint="eastAsia"/>
          <w:sz w:val="24"/>
          <w:szCs w:val="24"/>
        </w:rPr>
        <w:t>各項</w:t>
      </w:r>
      <w:r w:rsidR="00982D86" w:rsidRPr="00AA609D">
        <w:rPr>
          <w:rFonts w:asciiTheme="minorEastAsia" w:hAnsiTheme="minorEastAsia" w:hint="eastAsia"/>
          <w:sz w:val="24"/>
          <w:szCs w:val="24"/>
        </w:rPr>
        <w:t>所定の事務</w:t>
      </w:r>
    </w:p>
    <w:p w14:paraId="23DFA67D" w14:textId="77777777" w:rsidR="0037339F" w:rsidRPr="00AA609D" w:rsidRDefault="0037339F">
      <w:pPr>
        <w:rPr>
          <w:rFonts w:asciiTheme="minorEastAsia" w:hAnsiTheme="minorEastAsia"/>
          <w:sz w:val="24"/>
          <w:szCs w:val="24"/>
        </w:rPr>
      </w:pPr>
    </w:p>
    <w:p w14:paraId="5602CC18" w14:textId="64595896" w:rsidR="00982D86" w:rsidRPr="00AA609D" w:rsidRDefault="00982D86">
      <w:pPr>
        <w:rPr>
          <w:rFonts w:asciiTheme="minorEastAsia" w:hAnsiTheme="minorEastAsia"/>
          <w:sz w:val="24"/>
          <w:szCs w:val="24"/>
        </w:rPr>
      </w:pPr>
      <w:r w:rsidRPr="00AA609D">
        <w:rPr>
          <w:rFonts w:asciiTheme="minorEastAsia" w:hAnsiTheme="minorEastAsia" w:hint="eastAsia"/>
          <w:sz w:val="24"/>
          <w:szCs w:val="24"/>
        </w:rPr>
        <w:t>第４条(利用目的の</w:t>
      </w:r>
      <w:r w:rsidR="009F3AA0">
        <w:rPr>
          <w:rFonts w:asciiTheme="minorEastAsia" w:hAnsiTheme="minorEastAsia" w:hint="eastAsia"/>
          <w:sz w:val="24"/>
          <w:szCs w:val="24"/>
        </w:rPr>
        <w:t>特定及び周知</w:t>
      </w:r>
      <w:r w:rsidRPr="00AA609D">
        <w:rPr>
          <w:rFonts w:asciiTheme="minorEastAsia" w:hAnsiTheme="minorEastAsia" w:hint="eastAsia"/>
          <w:sz w:val="24"/>
          <w:szCs w:val="24"/>
        </w:rPr>
        <w:t>)</w:t>
      </w:r>
    </w:p>
    <w:p w14:paraId="445CA7E2" w14:textId="0EF2F472" w:rsidR="00982D86" w:rsidRDefault="00982D86"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w:t>
      </w:r>
      <w:r w:rsidR="00283AF6">
        <w:rPr>
          <w:rFonts w:asciiTheme="minorEastAsia" w:hAnsiTheme="minorEastAsia" w:hint="eastAsia"/>
          <w:sz w:val="24"/>
          <w:szCs w:val="24"/>
        </w:rPr>
        <w:t>等</w:t>
      </w:r>
      <w:r w:rsidR="009F3AA0">
        <w:rPr>
          <w:rFonts w:asciiTheme="minorEastAsia" w:hAnsiTheme="minorEastAsia" w:hint="eastAsia"/>
          <w:sz w:val="24"/>
          <w:szCs w:val="24"/>
        </w:rPr>
        <w:t>の取得に際しては，その利用の目的(以下「利用目的」という。)をできる限り特定する。なお，当社が特定個人情報等を取得した</w:t>
      </w:r>
      <w:r w:rsidRPr="00AA609D">
        <w:rPr>
          <w:rFonts w:asciiTheme="minorEastAsia" w:hAnsiTheme="minorEastAsia" w:hint="eastAsia"/>
          <w:sz w:val="24"/>
          <w:szCs w:val="24"/>
        </w:rPr>
        <w:t>場合は，あらかじめその利用目的を</w:t>
      </w:r>
      <w:r w:rsidR="004B2AE5" w:rsidRPr="00AA609D">
        <w:rPr>
          <w:rFonts w:asciiTheme="minorEastAsia" w:hAnsiTheme="minorEastAsia" w:hint="eastAsia"/>
          <w:sz w:val="24"/>
          <w:szCs w:val="24"/>
        </w:rPr>
        <w:t>通知又は公表している場合を除き，速やかにその利用目的を本人に通知し，又は公表する。</w:t>
      </w:r>
    </w:p>
    <w:p w14:paraId="0D9F1430" w14:textId="0184D1C6" w:rsidR="00D04768" w:rsidRDefault="00D04768" w:rsidP="00D04768">
      <w:pPr>
        <w:rPr>
          <w:rFonts w:asciiTheme="minorEastAsia" w:hAnsiTheme="minorEastAsia"/>
          <w:sz w:val="24"/>
          <w:szCs w:val="24"/>
        </w:rPr>
      </w:pPr>
      <w:r>
        <w:rPr>
          <w:rFonts w:asciiTheme="minorEastAsia" w:hAnsiTheme="minorEastAsia" w:hint="eastAsia"/>
          <w:sz w:val="24"/>
          <w:szCs w:val="24"/>
        </w:rPr>
        <w:t>２　当社は，前項の規定にかかわらず，本人との間で契約を締結することに伴って契約書その他の書面（電磁的方式等で作られる記録を含む。）に記載された当該本人の特定個人情報等を取得する場合は，あらかじめ，本人に対し，その利用目的を明示するものとする。但し，人の生命，身体又は財産の保護のために緊急に必要がある場合は，この限りでない。</w:t>
      </w:r>
    </w:p>
    <w:p w14:paraId="5F704330" w14:textId="3CFE6EFB" w:rsidR="00D04768" w:rsidRPr="00283AF6" w:rsidRDefault="00D04768" w:rsidP="00D04768">
      <w:pPr>
        <w:rPr>
          <w:rFonts w:asciiTheme="minorEastAsia" w:hAnsiTheme="minorEastAsia"/>
          <w:sz w:val="24"/>
          <w:szCs w:val="24"/>
        </w:rPr>
      </w:pPr>
      <w:r>
        <w:rPr>
          <w:rFonts w:asciiTheme="minorEastAsia" w:hAnsiTheme="minorEastAsia" w:hint="eastAsia"/>
          <w:sz w:val="24"/>
          <w:szCs w:val="24"/>
        </w:rPr>
        <w:t xml:space="preserve">３　</w:t>
      </w:r>
      <w:r w:rsidR="00283AF6">
        <w:rPr>
          <w:rFonts w:asciiTheme="minorEastAsia" w:hAnsiTheme="minorEastAsia" w:hint="eastAsia"/>
          <w:sz w:val="24"/>
          <w:szCs w:val="24"/>
        </w:rPr>
        <w:t>当社は，特定個人情報等の利用目的を変更</w:t>
      </w:r>
      <w:r w:rsidR="009F3AA0">
        <w:rPr>
          <w:rFonts w:asciiTheme="minorEastAsia" w:hAnsiTheme="minorEastAsia" w:hint="eastAsia"/>
          <w:sz w:val="24"/>
          <w:szCs w:val="24"/>
        </w:rPr>
        <w:t>する</w:t>
      </w:r>
      <w:r w:rsidR="00283AF6">
        <w:rPr>
          <w:rFonts w:asciiTheme="minorEastAsia" w:hAnsiTheme="minorEastAsia" w:hint="eastAsia"/>
          <w:sz w:val="24"/>
          <w:szCs w:val="24"/>
        </w:rPr>
        <w:t>場合は，</w:t>
      </w:r>
      <w:r w:rsidR="009F3AA0">
        <w:rPr>
          <w:rFonts w:asciiTheme="minorEastAsia" w:hAnsiTheme="minorEastAsia" w:hint="eastAsia"/>
          <w:sz w:val="24"/>
          <w:szCs w:val="24"/>
        </w:rPr>
        <w:t>変更前の利用目的</w:t>
      </w:r>
      <w:r w:rsidR="0092052D">
        <w:rPr>
          <w:rFonts w:asciiTheme="minorEastAsia" w:hAnsiTheme="minorEastAsia" w:hint="eastAsia"/>
          <w:sz w:val="24"/>
          <w:szCs w:val="24"/>
        </w:rPr>
        <w:t>と相当の関連性を有すると合理的に認められる範囲で行う。また，利用目的を変更したときは，</w:t>
      </w:r>
      <w:r w:rsidR="00283AF6">
        <w:rPr>
          <w:rFonts w:asciiTheme="minorEastAsia" w:hAnsiTheme="minorEastAsia" w:hint="eastAsia"/>
          <w:sz w:val="24"/>
          <w:szCs w:val="24"/>
        </w:rPr>
        <w:t>変更</w:t>
      </w:r>
      <w:r w:rsidR="0092052D">
        <w:rPr>
          <w:rFonts w:asciiTheme="minorEastAsia" w:hAnsiTheme="minorEastAsia" w:hint="eastAsia"/>
          <w:sz w:val="24"/>
          <w:szCs w:val="24"/>
        </w:rPr>
        <w:t>した</w:t>
      </w:r>
      <w:r w:rsidR="00283AF6">
        <w:rPr>
          <w:rFonts w:asciiTheme="minorEastAsia" w:hAnsiTheme="minorEastAsia" w:hint="eastAsia"/>
          <w:sz w:val="24"/>
          <w:szCs w:val="24"/>
        </w:rPr>
        <w:t>利用目的について，</w:t>
      </w:r>
      <w:r w:rsidR="00283AF6" w:rsidRPr="00283AF6">
        <w:rPr>
          <w:rFonts w:asciiTheme="minorEastAsia" w:hAnsiTheme="minorEastAsia" w:hint="eastAsia"/>
          <w:sz w:val="24"/>
          <w:szCs w:val="24"/>
        </w:rPr>
        <w:t>本人に通知し，又は公表しなければならない。</w:t>
      </w:r>
    </w:p>
    <w:p w14:paraId="279E379D" w14:textId="1BA62B2F" w:rsidR="00283AF6" w:rsidRPr="00283AF6" w:rsidRDefault="00283AF6" w:rsidP="00283AF6">
      <w:pPr>
        <w:widowControl/>
        <w:jc w:val="left"/>
        <w:rPr>
          <w:rFonts w:asciiTheme="minorEastAsia" w:hAnsiTheme="minorEastAsia" w:cs="ＭＳ Ｐゴシック"/>
          <w:kern w:val="0"/>
          <w:sz w:val="24"/>
          <w:szCs w:val="24"/>
        </w:rPr>
      </w:pPr>
      <w:r w:rsidRPr="00283AF6">
        <w:rPr>
          <w:rFonts w:asciiTheme="minorEastAsia" w:hAnsiTheme="minorEastAsia" w:hint="eastAsia"/>
          <w:sz w:val="24"/>
          <w:szCs w:val="24"/>
        </w:rPr>
        <w:t xml:space="preserve">４　</w:t>
      </w:r>
      <w:r w:rsidRPr="00283AF6">
        <w:rPr>
          <w:rFonts w:asciiTheme="minorEastAsia" w:hAnsiTheme="minorEastAsia" w:cs="ＭＳ Ｐゴシック"/>
          <w:kern w:val="0"/>
          <w:sz w:val="24"/>
          <w:szCs w:val="24"/>
        </w:rPr>
        <w:t>前三項の規定は</w:t>
      </w:r>
      <w:r w:rsidR="00AB2397">
        <w:rPr>
          <w:rFonts w:asciiTheme="minorEastAsia" w:hAnsiTheme="minorEastAsia" w:cs="ＭＳ Ｐゴシック"/>
          <w:kern w:val="0"/>
          <w:sz w:val="24"/>
          <w:szCs w:val="24"/>
        </w:rPr>
        <w:t>，</w:t>
      </w:r>
      <w:r w:rsidRPr="00283AF6">
        <w:rPr>
          <w:rFonts w:asciiTheme="minorEastAsia" w:hAnsiTheme="minorEastAsia" w:cs="ＭＳ Ｐゴシック"/>
          <w:kern w:val="0"/>
          <w:sz w:val="24"/>
          <w:szCs w:val="24"/>
        </w:rPr>
        <w:t>次に掲げる場合については</w:t>
      </w:r>
      <w:r w:rsidR="00AB2397">
        <w:rPr>
          <w:rFonts w:asciiTheme="minorEastAsia" w:hAnsiTheme="minorEastAsia" w:cs="ＭＳ Ｐゴシック"/>
          <w:kern w:val="0"/>
          <w:sz w:val="24"/>
          <w:szCs w:val="24"/>
        </w:rPr>
        <w:t>，</w:t>
      </w:r>
      <w:r w:rsidRPr="00283AF6">
        <w:rPr>
          <w:rFonts w:asciiTheme="minorEastAsia" w:hAnsiTheme="minorEastAsia" w:cs="ＭＳ Ｐゴシック"/>
          <w:kern w:val="0"/>
          <w:sz w:val="24"/>
          <w:szCs w:val="24"/>
        </w:rPr>
        <w:t xml:space="preserve">適用しない。 </w:t>
      </w:r>
    </w:p>
    <w:p w14:paraId="7BC8561A" w14:textId="5A0EA0FE" w:rsidR="00283AF6" w:rsidRPr="00283AF6" w:rsidRDefault="00283AF6" w:rsidP="00283AF6">
      <w:pPr>
        <w:widowControl/>
        <w:ind w:leftChars="135" w:left="708" w:hangingChars="177" w:hanging="425"/>
        <w:jc w:val="left"/>
        <w:rPr>
          <w:rFonts w:asciiTheme="minorEastAsia" w:hAnsiTheme="minorEastAsia" w:cs="ＭＳ Ｐゴシック"/>
          <w:kern w:val="0"/>
          <w:sz w:val="24"/>
          <w:szCs w:val="24"/>
        </w:rPr>
      </w:pPr>
      <w:r w:rsidRPr="00283AF6">
        <w:rPr>
          <w:rFonts w:asciiTheme="minorEastAsia" w:hAnsiTheme="minorEastAsia" w:cs="ＭＳ Ｐゴシック" w:hint="eastAsia"/>
          <w:bCs/>
          <w:kern w:val="0"/>
          <w:sz w:val="24"/>
          <w:szCs w:val="24"/>
        </w:rPr>
        <w:t xml:space="preserve">(1)　</w:t>
      </w:r>
      <w:r w:rsidRPr="00283AF6">
        <w:rPr>
          <w:rFonts w:asciiTheme="minorEastAsia" w:hAnsiTheme="minorEastAsia" w:cs="ＭＳ Ｐゴシック"/>
          <w:kern w:val="0"/>
          <w:sz w:val="24"/>
          <w:szCs w:val="24"/>
        </w:rPr>
        <w:t>利用目的を本人に通知し</w:t>
      </w:r>
      <w:r w:rsidRPr="00283AF6">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又は公表することにより本人又は第三者の生命</w:t>
      </w:r>
      <w:r w:rsidRPr="00283AF6">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身体</w:t>
      </w:r>
      <w:r w:rsidR="00AB2397">
        <w:rPr>
          <w:rFonts w:asciiTheme="minorEastAsia" w:hAnsiTheme="minorEastAsia" w:cs="ＭＳ Ｐゴシック"/>
          <w:kern w:val="0"/>
          <w:sz w:val="24"/>
          <w:szCs w:val="24"/>
        </w:rPr>
        <w:t>，</w:t>
      </w:r>
      <w:r w:rsidRPr="00283AF6">
        <w:rPr>
          <w:rFonts w:asciiTheme="minorEastAsia" w:hAnsiTheme="minorEastAsia" w:cs="ＭＳ Ｐゴシック"/>
          <w:kern w:val="0"/>
          <w:sz w:val="24"/>
          <w:szCs w:val="24"/>
        </w:rPr>
        <w:t>財産その他の権利利益を害するおそれがある場合</w:t>
      </w:r>
      <w:r>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 xml:space="preserve"> </w:t>
      </w:r>
    </w:p>
    <w:p w14:paraId="4F9C1C01" w14:textId="05A61E8F" w:rsidR="00283AF6" w:rsidRPr="00283AF6" w:rsidRDefault="00283AF6" w:rsidP="00283AF6">
      <w:pPr>
        <w:widowControl/>
        <w:ind w:leftChars="135" w:left="708" w:hangingChars="177" w:hanging="425"/>
        <w:jc w:val="left"/>
        <w:rPr>
          <w:rFonts w:asciiTheme="minorEastAsia" w:hAnsiTheme="minorEastAsia" w:cs="ＭＳ Ｐゴシック"/>
          <w:kern w:val="0"/>
          <w:sz w:val="24"/>
          <w:szCs w:val="24"/>
        </w:rPr>
      </w:pPr>
      <w:r w:rsidRPr="00283AF6">
        <w:rPr>
          <w:rFonts w:asciiTheme="minorEastAsia" w:hAnsiTheme="minorEastAsia" w:cs="ＭＳ Ｐゴシック" w:hint="eastAsia"/>
          <w:bCs/>
          <w:kern w:val="0"/>
          <w:sz w:val="24"/>
          <w:szCs w:val="24"/>
        </w:rPr>
        <w:lastRenderedPageBreak/>
        <w:t xml:space="preserve">(2)　</w:t>
      </w:r>
      <w:r w:rsidRPr="00283AF6">
        <w:rPr>
          <w:rFonts w:asciiTheme="minorEastAsia" w:hAnsiTheme="minorEastAsia" w:cs="ＭＳ Ｐゴシック"/>
          <w:kern w:val="0"/>
          <w:sz w:val="24"/>
          <w:szCs w:val="24"/>
        </w:rPr>
        <w:t>利用目的を本人に通知し</w:t>
      </w:r>
      <w:r w:rsidRPr="00283AF6">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又は公表することにより当該個人情報取扱事業者の権利又は正当な利益を害するおそれがある場合</w:t>
      </w:r>
      <w:r>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 xml:space="preserve"> </w:t>
      </w:r>
    </w:p>
    <w:p w14:paraId="32EB363E" w14:textId="5CF47B5D" w:rsidR="00283AF6" w:rsidRPr="00283AF6" w:rsidRDefault="00283AF6" w:rsidP="00283AF6">
      <w:pPr>
        <w:widowControl/>
        <w:ind w:leftChars="135" w:left="708" w:hangingChars="177" w:hanging="425"/>
        <w:jc w:val="left"/>
        <w:rPr>
          <w:rFonts w:asciiTheme="minorEastAsia" w:hAnsiTheme="minorEastAsia" w:cs="ＭＳ Ｐゴシック"/>
          <w:kern w:val="0"/>
          <w:sz w:val="24"/>
          <w:szCs w:val="24"/>
        </w:rPr>
      </w:pPr>
      <w:r w:rsidRPr="00283AF6">
        <w:rPr>
          <w:rFonts w:asciiTheme="minorEastAsia" w:hAnsiTheme="minorEastAsia" w:cs="ＭＳ Ｐゴシック" w:hint="eastAsia"/>
          <w:bCs/>
          <w:kern w:val="0"/>
          <w:sz w:val="24"/>
          <w:szCs w:val="24"/>
        </w:rPr>
        <w:t>(3)</w:t>
      </w:r>
      <w:r w:rsidRPr="00283AF6">
        <w:rPr>
          <w:rFonts w:asciiTheme="minorEastAsia" w:hAnsiTheme="minorEastAsia" w:cs="ＭＳ Ｐゴシック"/>
          <w:kern w:val="0"/>
          <w:sz w:val="24"/>
          <w:szCs w:val="24"/>
        </w:rPr>
        <w:t xml:space="preserve">　国の機関又は地方公共団体が法令の定める事務を遂行することに対して協力する必要がある場合であって</w:t>
      </w:r>
      <w:r w:rsidRPr="00283AF6">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利用目的を本人に通知し</w:t>
      </w:r>
      <w:r w:rsidRPr="00283AF6">
        <w:rPr>
          <w:rFonts w:asciiTheme="minorEastAsia" w:hAnsiTheme="minorEastAsia" w:cs="ＭＳ Ｐゴシック" w:hint="eastAsia"/>
          <w:kern w:val="0"/>
          <w:sz w:val="24"/>
          <w:szCs w:val="24"/>
        </w:rPr>
        <w:t>，</w:t>
      </w:r>
      <w:r w:rsidRPr="00283AF6">
        <w:rPr>
          <w:rFonts w:asciiTheme="minorEastAsia" w:hAnsiTheme="minorEastAsia" w:cs="ＭＳ Ｐゴシック"/>
          <w:kern w:val="0"/>
          <w:sz w:val="24"/>
          <w:szCs w:val="24"/>
        </w:rPr>
        <w:t xml:space="preserve">又は公表することにより当該事務の遂行に支障を及ぼすおそれがあるとき。 </w:t>
      </w:r>
    </w:p>
    <w:p w14:paraId="048CC73D" w14:textId="61EABEC9" w:rsidR="00283AF6" w:rsidRPr="00283AF6" w:rsidRDefault="00283AF6" w:rsidP="00283AF6">
      <w:pPr>
        <w:widowControl/>
        <w:ind w:leftChars="135" w:left="708" w:hangingChars="177" w:hanging="425"/>
        <w:jc w:val="left"/>
        <w:rPr>
          <w:rFonts w:ascii="ＭＳ Ｐゴシック" w:eastAsia="ＭＳ Ｐゴシック" w:hAnsi="ＭＳ Ｐゴシック" w:cs="ＭＳ Ｐゴシック"/>
          <w:kern w:val="0"/>
          <w:sz w:val="24"/>
          <w:szCs w:val="24"/>
        </w:rPr>
      </w:pPr>
      <w:r w:rsidRPr="00283AF6">
        <w:rPr>
          <w:rFonts w:asciiTheme="minorEastAsia" w:hAnsiTheme="minorEastAsia" w:cs="ＭＳ Ｐゴシック" w:hint="eastAsia"/>
          <w:bCs/>
          <w:kern w:val="0"/>
          <w:sz w:val="24"/>
          <w:szCs w:val="24"/>
        </w:rPr>
        <w:t xml:space="preserve">(4)　</w:t>
      </w:r>
      <w:r w:rsidRPr="00283AF6">
        <w:rPr>
          <w:rFonts w:asciiTheme="minorEastAsia" w:hAnsiTheme="minorEastAsia" w:cs="ＭＳ Ｐゴシック"/>
          <w:kern w:val="0"/>
          <w:sz w:val="24"/>
          <w:szCs w:val="24"/>
        </w:rPr>
        <w:t>取得の状況からみて利用目的が明らかであると認められる場合</w:t>
      </w:r>
      <w:r>
        <w:rPr>
          <w:rFonts w:asciiTheme="minorEastAsia" w:hAnsiTheme="minorEastAsia" w:cs="ＭＳ Ｐゴシック" w:hint="eastAsia"/>
          <w:kern w:val="0"/>
          <w:sz w:val="24"/>
          <w:szCs w:val="24"/>
        </w:rPr>
        <w:t>。</w:t>
      </w:r>
      <w:r w:rsidRPr="00283AF6">
        <w:rPr>
          <w:rFonts w:ascii="ＭＳ Ｐゴシック" w:eastAsia="ＭＳ Ｐゴシック" w:hAnsi="ＭＳ Ｐゴシック" w:cs="ＭＳ Ｐゴシック"/>
          <w:kern w:val="0"/>
          <w:sz w:val="24"/>
          <w:szCs w:val="24"/>
        </w:rPr>
        <w:t xml:space="preserve"> </w:t>
      </w:r>
    </w:p>
    <w:p w14:paraId="5ED8F48C" w14:textId="77777777" w:rsidR="00283AF6" w:rsidRPr="00AA609D" w:rsidRDefault="00283AF6">
      <w:pPr>
        <w:rPr>
          <w:rFonts w:asciiTheme="minorEastAsia" w:hAnsiTheme="minorEastAsia"/>
          <w:sz w:val="24"/>
          <w:szCs w:val="24"/>
        </w:rPr>
      </w:pPr>
    </w:p>
    <w:p w14:paraId="1868DD33" w14:textId="77777777" w:rsidR="0069798E" w:rsidRPr="00AA609D" w:rsidRDefault="0069798E">
      <w:pPr>
        <w:rPr>
          <w:rFonts w:asciiTheme="minorEastAsia" w:hAnsiTheme="minorEastAsia"/>
          <w:sz w:val="24"/>
          <w:szCs w:val="24"/>
        </w:rPr>
      </w:pPr>
      <w:r w:rsidRPr="00AA609D">
        <w:rPr>
          <w:rFonts w:asciiTheme="minorEastAsia" w:hAnsiTheme="minorEastAsia" w:hint="eastAsia"/>
          <w:sz w:val="24"/>
          <w:szCs w:val="24"/>
        </w:rPr>
        <w:t>第５条(取得の制限)</w:t>
      </w:r>
    </w:p>
    <w:p w14:paraId="09FAA0EF" w14:textId="77777777" w:rsidR="0069798E" w:rsidRPr="00AA609D" w:rsidRDefault="0069798E"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当社は，番号法第１９条各号のいずれかに該当する場合を除き，特定個人情報等を取得ないし提供の要望をしない。</w:t>
      </w:r>
    </w:p>
    <w:p w14:paraId="6EFC9529" w14:textId="77777777" w:rsidR="0069798E" w:rsidRPr="00AA609D" w:rsidRDefault="0069798E">
      <w:pPr>
        <w:rPr>
          <w:rFonts w:asciiTheme="minorEastAsia" w:hAnsiTheme="minorEastAsia"/>
          <w:sz w:val="24"/>
          <w:szCs w:val="24"/>
        </w:rPr>
      </w:pPr>
    </w:p>
    <w:p w14:paraId="6AF349C4" w14:textId="77777777" w:rsidR="0069798E" w:rsidRPr="00AA609D" w:rsidRDefault="0069798E">
      <w:pPr>
        <w:rPr>
          <w:rFonts w:asciiTheme="minorEastAsia" w:hAnsiTheme="minorEastAsia"/>
          <w:sz w:val="24"/>
          <w:szCs w:val="24"/>
        </w:rPr>
      </w:pPr>
      <w:r w:rsidRPr="00AA609D">
        <w:rPr>
          <w:rFonts w:asciiTheme="minorEastAsia" w:hAnsiTheme="minorEastAsia" w:hint="eastAsia"/>
          <w:sz w:val="24"/>
          <w:szCs w:val="24"/>
        </w:rPr>
        <w:t>第６条（本人確認）</w:t>
      </w:r>
    </w:p>
    <w:p w14:paraId="1261D86C" w14:textId="77777777" w:rsidR="0069798E" w:rsidRPr="00AA609D" w:rsidRDefault="0069798E"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当社は，本人またはその代理人から個人番号の提供を受けるときは，</w:t>
      </w:r>
      <w:r w:rsidR="00D01121" w:rsidRPr="00AA609D">
        <w:rPr>
          <w:rFonts w:asciiTheme="minorEastAsia" w:hAnsiTheme="minorEastAsia" w:hint="eastAsia"/>
          <w:sz w:val="24"/>
          <w:szCs w:val="24"/>
        </w:rPr>
        <w:t>番号法第１６条及び番号法施行規則所定の本人確認手続を経るものとする。</w:t>
      </w:r>
    </w:p>
    <w:p w14:paraId="4EB85038" w14:textId="77777777" w:rsidR="00D01121" w:rsidRPr="00AA609D" w:rsidRDefault="00D01121">
      <w:pPr>
        <w:rPr>
          <w:rFonts w:asciiTheme="minorEastAsia" w:hAnsiTheme="minorEastAsia"/>
          <w:sz w:val="24"/>
          <w:szCs w:val="24"/>
        </w:rPr>
      </w:pPr>
    </w:p>
    <w:p w14:paraId="0FEA5BE6" w14:textId="77777777" w:rsidR="00D01121" w:rsidRPr="00AA609D" w:rsidRDefault="00D01121">
      <w:pPr>
        <w:rPr>
          <w:rFonts w:asciiTheme="minorEastAsia" w:hAnsiTheme="minorEastAsia"/>
          <w:sz w:val="24"/>
          <w:szCs w:val="24"/>
        </w:rPr>
      </w:pPr>
      <w:r w:rsidRPr="00AA609D">
        <w:rPr>
          <w:rFonts w:asciiTheme="minorEastAsia" w:hAnsiTheme="minorEastAsia" w:hint="eastAsia"/>
          <w:sz w:val="24"/>
          <w:szCs w:val="24"/>
        </w:rPr>
        <w:t>第７条（</w:t>
      </w:r>
      <w:r w:rsidR="00572C59" w:rsidRPr="00AA609D">
        <w:rPr>
          <w:rFonts w:asciiTheme="minorEastAsia" w:hAnsiTheme="minorEastAsia" w:hint="eastAsia"/>
          <w:sz w:val="24"/>
          <w:szCs w:val="24"/>
        </w:rPr>
        <w:t>取得に際しての</w:t>
      </w:r>
      <w:r w:rsidRPr="00AA609D">
        <w:rPr>
          <w:rFonts w:asciiTheme="minorEastAsia" w:hAnsiTheme="minorEastAsia" w:hint="eastAsia"/>
          <w:sz w:val="24"/>
          <w:szCs w:val="24"/>
        </w:rPr>
        <w:t>安全管理措置）</w:t>
      </w:r>
    </w:p>
    <w:p w14:paraId="2CD43B15" w14:textId="72E9439F" w:rsidR="00D01121" w:rsidRPr="00AA609D" w:rsidRDefault="00D01121"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当社は，特定個人情報等の取得に際し，</w:t>
      </w:r>
      <w:r w:rsidR="00566005">
        <w:rPr>
          <w:rFonts w:asciiTheme="minorEastAsia" w:hAnsiTheme="minorEastAsia" w:hint="eastAsia"/>
          <w:sz w:val="24"/>
          <w:szCs w:val="24"/>
        </w:rPr>
        <w:t>本規程</w:t>
      </w:r>
      <w:r w:rsidR="009F3AA0">
        <w:rPr>
          <w:rFonts w:asciiTheme="minorEastAsia" w:hAnsiTheme="minorEastAsia" w:hint="eastAsia"/>
          <w:sz w:val="24"/>
          <w:szCs w:val="24"/>
        </w:rPr>
        <w:t>第１９条，第２０条，第２３条，第２４条及び第２９条に定める</w:t>
      </w:r>
      <w:r w:rsidRPr="00AA609D">
        <w:rPr>
          <w:rFonts w:asciiTheme="minorEastAsia" w:hAnsiTheme="minorEastAsia" w:hint="eastAsia"/>
          <w:sz w:val="24"/>
          <w:szCs w:val="24"/>
        </w:rPr>
        <w:t>安全管理措置を講じる。</w:t>
      </w:r>
    </w:p>
    <w:p w14:paraId="64EB54C4" w14:textId="77777777" w:rsidR="00D01121" w:rsidRPr="009F3AA0" w:rsidRDefault="00D01121">
      <w:pPr>
        <w:rPr>
          <w:rFonts w:asciiTheme="minorEastAsia" w:hAnsiTheme="minorEastAsia"/>
          <w:sz w:val="24"/>
          <w:szCs w:val="24"/>
        </w:rPr>
      </w:pPr>
    </w:p>
    <w:p w14:paraId="331FCFA0" w14:textId="77777777" w:rsidR="00D01121" w:rsidRPr="00AA609D" w:rsidRDefault="00D01121" w:rsidP="00D01121">
      <w:pPr>
        <w:jc w:val="center"/>
        <w:rPr>
          <w:rFonts w:asciiTheme="minorEastAsia" w:hAnsiTheme="minorEastAsia"/>
          <w:sz w:val="24"/>
          <w:szCs w:val="24"/>
        </w:rPr>
      </w:pPr>
      <w:r w:rsidRPr="00AA609D">
        <w:rPr>
          <w:rFonts w:asciiTheme="minorEastAsia" w:hAnsiTheme="minorEastAsia" w:hint="eastAsia"/>
          <w:sz w:val="24"/>
          <w:szCs w:val="24"/>
        </w:rPr>
        <w:t>第３章　特定個人情報</w:t>
      </w:r>
      <w:r w:rsidR="00572C59" w:rsidRPr="00AA609D">
        <w:rPr>
          <w:rFonts w:asciiTheme="minorEastAsia" w:hAnsiTheme="minorEastAsia" w:hint="eastAsia"/>
          <w:sz w:val="24"/>
          <w:szCs w:val="24"/>
        </w:rPr>
        <w:t>等</w:t>
      </w:r>
      <w:r w:rsidRPr="00AA609D">
        <w:rPr>
          <w:rFonts w:asciiTheme="minorEastAsia" w:hAnsiTheme="minorEastAsia" w:hint="eastAsia"/>
          <w:sz w:val="24"/>
          <w:szCs w:val="24"/>
        </w:rPr>
        <w:t>の利用</w:t>
      </w:r>
    </w:p>
    <w:p w14:paraId="666D0098" w14:textId="77777777" w:rsidR="0069798E" w:rsidRPr="00AA609D" w:rsidRDefault="0069798E">
      <w:pPr>
        <w:rPr>
          <w:rFonts w:asciiTheme="minorEastAsia" w:hAnsiTheme="minorEastAsia"/>
          <w:sz w:val="24"/>
          <w:szCs w:val="24"/>
        </w:rPr>
      </w:pPr>
    </w:p>
    <w:p w14:paraId="7EBCAE64" w14:textId="77777777" w:rsidR="00DD3271" w:rsidRPr="00AA609D" w:rsidRDefault="00DD3271">
      <w:pPr>
        <w:rPr>
          <w:rFonts w:asciiTheme="minorEastAsia" w:hAnsiTheme="minorEastAsia"/>
          <w:sz w:val="24"/>
          <w:szCs w:val="24"/>
        </w:rPr>
      </w:pPr>
      <w:r w:rsidRPr="00AA609D">
        <w:rPr>
          <w:rFonts w:asciiTheme="minorEastAsia" w:hAnsiTheme="minorEastAsia" w:hint="eastAsia"/>
          <w:sz w:val="24"/>
          <w:szCs w:val="24"/>
        </w:rPr>
        <w:t>第８条（利用目的外の利用の制限）</w:t>
      </w:r>
    </w:p>
    <w:p w14:paraId="277B371A" w14:textId="77777777" w:rsidR="0069798E" w:rsidRPr="00AA609D" w:rsidRDefault="00DD3271"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当社は，第３条で特定された利用目的の達成に必要な範囲においてのみ，特定個人情報等を利用する。</w:t>
      </w:r>
    </w:p>
    <w:p w14:paraId="3CFDB531" w14:textId="77777777" w:rsidR="00DD3271" w:rsidRPr="00AA609D" w:rsidRDefault="00DD3271">
      <w:pPr>
        <w:rPr>
          <w:rFonts w:asciiTheme="minorEastAsia" w:hAnsiTheme="minorEastAsia"/>
          <w:sz w:val="24"/>
          <w:szCs w:val="24"/>
        </w:rPr>
      </w:pPr>
    </w:p>
    <w:p w14:paraId="6C1CDCFC" w14:textId="77777777" w:rsidR="007F66D8" w:rsidRPr="00AA609D" w:rsidRDefault="007F66D8">
      <w:pPr>
        <w:rPr>
          <w:rFonts w:asciiTheme="minorEastAsia" w:hAnsiTheme="minorEastAsia"/>
          <w:sz w:val="24"/>
          <w:szCs w:val="24"/>
        </w:rPr>
      </w:pPr>
      <w:r w:rsidRPr="00AA609D">
        <w:rPr>
          <w:rFonts w:asciiTheme="minorEastAsia" w:hAnsiTheme="minorEastAsia" w:hint="eastAsia"/>
          <w:sz w:val="24"/>
          <w:szCs w:val="24"/>
        </w:rPr>
        <w:t>第９条(特定個人情報ファイル作成の制限)</w:t>
      </w:r>
    </w:p>
    <w:p w14:paraId="2A5694A0" w14:textId="77777777" w:rsidR="007F66D8" w:rsidRPr="00AA609D" w:rsidRDefault="00EF3C13"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番号法第１９条１１号ないし１４号のいずれかに該当して特定個人情報を提供し，又はその提供を受けることができる場合を除き，個人番号関係事務を処理するために必要な範囲を超えて特定個人情報ファイルを作成しないものとする。</w:t>
      </w:r>
    </w:p>
    <w:p w14:paraId="56909950" w14:textId="77777777" w:rsidR="00EF3C13" w:rsidRPr="00AA609D" w:rsidRDefault="00EF3C13">
      <w:pPr>
        <w:rPr>
          <w:rFonts w:asciiTheme="minorEastAsia" w:hAnsiTheme="minorEastAsia"/>
          <w:sz w:val="24"/>
          <w:szCs w:val="24"/>
        </w:rPr>
      </w:pPr>
    </w:p>
    <w:p w14:paraId="04566E14" w14:textId="77777777" w:rsidR="00EF3C13" w:rsidRPr="00AA609D" w:rsidRDefault="00EF3C13">
      <w:pPr>
        <w:rPr>
          <w:rFonts w:asciiTheme="minorEastAsia" w:hAnsiTheme="minorEastAsia"/>
          <w:sz w:val="24"/>
          <w:szCs w:val="24"/>
        </w:rPr>
      </w:pPr>
      <w:r w:rsidRPr="00AA609D">
        <w:rPr>
          <w:rFonts w:asciiTheme="minorEastAsia" w:hAnsiTheme="minorEastAsia" w:hint="eastAsia"/>
          <w:sz w:val="24"/>
          <w:szCs w:val="24"/>
        </w:rPr>
        <w:t>第１０条（</w:t>
      </w:r>
      <w:r w:rsidR="00572C59" w:rsidRPr="00AA609D">
        <w:rPr>
          <w:rFonts w:asciiTheme="minorEastAsia" w:hAnsiTheme="minorEastAsia" w:hint="eastAsia"/>
          <w:sz w:val="24"/>
          <w:szCs w:val="24"/>
        </w:rPr>
        <w:t>利用に際しての</w:t>
      </w:r>
      <w:r w:rsidRPr="00AA609D">
        <w:rPr>
          <w:rFonts w:asciiTheme="minorEastAsia" w:hAnsiTheme="minorEastAsia" w:hint="eastAsia"/>
          <w:sz w:val="24"/>
          <w:szCs w:val="24"/>
        </w:rPr>
        <w:t>安全管理措置）</w:t>
      </w:r>
    </w:p>
    <w:p w14:paraId="02C9AAD8" w14:textId="09DF163F" w:rsidR="00EF3C13" w:rsidRPr="00AA609D" w:rsidRDefault="00EF3C13"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当社は，特定個人情報等の利用に際し，</w:t>
      </w:r>
      <w:r w:rsidR="00566005">
        <w:rPr>
          <w:rFonts w:asciiTheme="minorEastAsia" w:hAnsiTheme="minorEastAsia" w:hint="eastAsia"/>
          <w:sz w:val="24"/>
          <w:szCs w:val="24"/>
        </w:rPr>
        <w:t>本規程第１９条，第２０条，第２３条，第２４条及び第２９条</w:t>
      </w:r>
      <w:r w:rsidRPr="00AA609D">
        <w:rPr>
          <w:rFonts w:asciiTheme="minorEastAsia" w:hAnsiTheme="minorEastAsia" w:hint="eastAsia"/>
          <w:sz w:val="24"/>
          <w:szCs w:val="24"/>
        </w:rPr>
        <w:t>に定める安全管理措置を講じる。</w:t>
      </w:r>
    </w:p>
    <w:p w14:paraId="0DABCF14" w14:textId="77777777" w:rsidR="00EF3C13" w:rsidRPr="00566005" w:rsidRDefault="00EF3C13">
      <w:pPr>
        <w:rPr>
          <w:rFonts w:asciiTheme="minorEastAsia" w:hAnsiTheme="minorEastAsia"/>
          <w:sz w:val="24"/>
          <w:szCs w:val="24"/>
        </w:rPr>
      </w:pPr>
    </w:p>
    <w:p w14:paraId="1333E4FF" w14:textId="77777777" w:rsidR="00EF3C13" w:rsidRPr="00AA609D" w:rsidRDefault="00572C59" w:rsidP="00572C59">
      <w:pPr>
        <w:jc w:val="center"/>
        <w:rPr>
          <w:rFonts w:asciiTheme="minorEastAsia" w:hAnsiTheme="minorEastAsia"/>
          <w:sz w:val="24"/>
          <w:szCs w:val="24"/>
        </w:rPr>
      </w:pPr>
      <w:r w:rsidRPr="00AA609D">
        <w:rPr>
          <w:rFonts w:asciiTheme="minorEastAsia" w:hAnsiTheme="minorEastAsia" w:hint="eastAsia"/>
          <w:sz w:val="24"/>
          <w:szCs w:val="24"/>
        </w:rPr>
        <w:t>第４章　特定個人情報等の保存</w:t>
      </w:r>
    </w:p>
    <w:p w14:paraId="48E4D3FE" w14:textId="77777777" w:rsidR="00572C59" w:rsidRPr="00AA609D" w:rsidRDefault="00572C59">
      <w:pPr>
        <w:rPr>
          <w:rFonts w:asciiTheme="minorEastAsia" w:hAnsiTheme="minorEastAsia"/>
          <w:sz w:val="24"/>
          <w:szCs w:val="24"/>
        </w:rPr>
      </w:pPr>
    </w:p>
    <w:p w14:paraId="0DA58A72" w14:textId="77777777" w:rsidR="00EF3C13" w:rsidRPr="00AA609D" w:rsidRDefault="00572C59">
      <w:pPr>
        <w:rPr>
          <w:rFonts w:asciiTheme="minorEastAsia" w:hAnsiTheme="minorEastAsia"/>
          <w:sz w:val="24"/>
          <w:szCs w:val="24"/>
        </w:rPr>
      </w:pPr>
      <w:r w:rsidRPr="00AA609D">
        <w:rPr>
          <w:rFonts w:asciiTheme="minorEastAsia" w:hAnsiTheme="minorEastAsia" w:hint="eastAsia"/>
          <w:sz w:val="24"/>
          <w:szCs w:val="24"/>
        </w:rPr>
        <w:t>第１１条（特定個人情報等の保管）</w:t>
      </w:r>
    </w:p>
    <w:p w14:paraId="22BD02B8" w14:textId="77777777" w:rsidR="00572C59" w:rsidRPr="00AA609D" w:rsidRDefault="00572C5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当社は，番号法第１９条各号所定の場合を除き，特定個人情報等を保管しない。</w:t>
      </w:r>
    </w:p>
    <w:p w14:paraId="481E1560" w14:textId="77777777" w:rsidR="00572C59" w:rsidRPr="00AA609D" w:rsidRDefault="00572C59">
      <w:pPr>
        <w:rPr>
          <w:rFonts w:asciiTheme="minorEastAsia" w:hAnsiTheme="minorEastAsia"/>
          <w:sz w:val="24"/>
          <w:szCs w:val="24"/>
        </w:rPr>
      </w:pPr>
    </w:p>
    <w:p w14:paraId="4526D71F" w14:textId="77777777" w:rsidR="00572C59" w:rsidRPr="00AA609D" w:rsidRDefault="00572C59">
      <w:pPr>
        <w:rPr>
          <w:rFonts w:asciiTheme="minorEastAsia" w:hAnsiTheme="minorEastAsia"/>
          <w:sz w:val="24"/>
          <w:szCs w:val="24"/>
        </w:rPr>
      </w:pPr>
      <w:r w:rsidRPr="00AA609D">
        <w:rPr>
          <w:rFonts w:asciiTheme="minorEastAsia" w:hAnsiTheme="minorEastAsia" w:hint="eastAsia"/>
          <w:sz w:val="24"/>
          <w:szCs w:val="24"/>
        </w:rPr>
        <w:t>第１２条（データ内容の正確性確保）</w:t>
      </w:r>
    </w:p>
    <w:p w14:paraId="7E179288" w14:textId="77777777" w:rsidR="00572C59" w:rsidRPr="00AA609D" w:rsidRDefault="00572C5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当社は，第３条の規定により特定された利用目的の達成に必要な範囲内において，特定個人情報等を正確な内容に維持するよう努める。</w:t>
      </w:r>
    </w:p>
    <w:p w14:paraId="695D562D" w14:textId="77777777" w:rsidR="00572C59" w:rsidRPr="00AA609D" w:rsidRDefault="00572C59">
      <w:pPr>
        <w:rPr>
          <w:rFonts w:asciiTheme="minorEastAsia" w:hAnsiTheme="minorEastAsia"/>
          <w:sz w:val="24"/>
          <w:szCs w:val="24"/>
        </w:rPr>
      </w:pPr>
    </w:p>
    <w:p w14:paraId="3CBFF668" w14:textId="77777777" w:rsidR="00572C59" w:rsidRPr="00AA609D" w:rsidRDefault="00572C59">
      <w:pPr>
        <w:rPr>
          <w:rFonts w:asciiTheme="minorEastAsia" w:hAnsiTheme="minorEastAsia"/>
          <w:sz w:val="24"/>
          <w:szCs w:val="24"/>
        </w:rPr>
      </w:pPr>
      <w:r w:rsidRPr="00AA609D">
        <w:rPr>
          <w:rFonts w:asciiTheme="minorEastAsia" w:hAnsiTheme="minorEastAsia" w:hint="eastAsia"/>
          <w:sz w:val="24"/>
          <w:szCs w:val="24"/>
        </w:rPr>
        <w:t>第１３条（保存に際しての安全管理措置）</w:t>
      </w:r>
    </w:p>
    <w:p w14:paraId="2B5CC980" w14:textId="3C9585F2" w:rsidR="00EF3C13" w:rsidRPr="00AA609D" w:rsidRDefault="00572C5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当社は，特定個人情報等の保存に際し，</w:t>
      </w:r>
      <w:r w:rsidR="00C30ECC">
        <w:rPr>
          <w:rFonts w:asciiTheme="minorEastAsia" w:hAnsiTheme="minorEastAsia" w:hint="eastAsia"/>
          <w:sz w:val="24"/>
          <w:szCs w:val="24"/>
        </w:rPr>
        <w:t>本規程第１９条，第２０条，第２３条，第２４条，第２５条，第２６条，第２７条及び第２９条</w:t>
      </w:r>
      <w:r w:rsidRPr="00AA609D">
        <w:rPr>
          <w:rFonts w:asciiTheme="minorEastAsia" w:hAnsiTheme="minorEastAsia" w:hint="eastAsia"/>
          <w:sz w:val="24"/>
          <w:szCs w:val="24"/>
        </w:rPr>
        <w:t>に定める安全管理措置を講じる。</w:t>
      </w:r>
    </w:p>
    <w:p w14:paraId="21AB058C" w14:textId="77777777" w:rsidR="00572C59" w:rsidRPr="00C30ECC" w:rsidRDefault="00572C59">
      <w:pPr>
        <w:rPr>
          <w:rFonts w:asciiTheme="minorEastAsia" w:hAnsiTheme="minorEastAsia"/>
          <w:sz w:val="24"/>
          <w:szCs w:val="24"/>
        </w:rPr>
      </w:pPr>
    </w:p>
    <w:p w14:paraId="3900A1BA" w14:textId="77777777" w:rsidR="00572C59" w:rsidRPr="00AA609D" w:rsidRDefault="00572C59" w:rsidP="00572C59">
      <w:pPr>
        <w:jc w:val="center"/>
        <w:rPr>
          <w:rFonts w:asciiTheme="minorEastAsia" w:hAnsiTheme="minorEastAsia"/>
          <w:sz w:val="24"/>
          <w:szCs w:val="24"/>
        </w:rPr>
      </w:pPr>
      <w:r w:rsidRPr="00AA609D">
        <w:rPr>
          <w:rFonts w:asciiTheme="minorEastAsia" w:hAnsiTheme="minorEastAsia" w:hint="eastAsia"/>
          <w:sz w:val="24"/>
          <w:szCs w:val="24"/>
        </w:rPr>
        <w:t>第５章　特定個人情報等の提供</w:t>
      </w:r>
    </w:p>
    <w:p w14:paraId="68493C8D" w14:textId="77777777" w:rsidR="00572C59" w:rsidRPr="00AA609D" w:rsidRDefault="00572C59">
      <w:pPr>
        <w:rPr>
          <w:rFonts w:asciiTheme="minorEastAsia" w:hAnsiTheme="minorEastAsia"/>
          <w:sz w:val="24"/>
          <w:szCs w:val="24"/>
        </w:rPr>
      </w:pPr>
    </w:p>
    <w:p w14:paraId="5CA4E136" w14:textId="77777777" w:rsidR="00572C59" w:rsidRPr="00AA609D" w:rsidRDefault="00572C59">
      <w:pPr>
        <w:rPr>
          <w:rFonts w:asciiTheme="minorEastAsia" w:hAnsiTheme="minorEastAsia"/>
          <w:sz w:val="24"/>
          <w:szCs w:val="24"/>
        </w:rPr>
      </w:pPr>
      <w:r w:rsidRPr="00AA609D">
        <w:rPr>
          <w:rFonts w:asciiTheme="minorEastAsia" w:hAnsiTheme="minorEastAsia" w:hint="eastAsia"/>
          <w:sz w:val="24"/>
          <w:szCs w:val="24"/>
        </w:rPr>
        <w:t>第１４条（特定個人情報等の提供）</w:t>
      </w:r>
    </w:p>
    <w:p w14:paraId="3C60B55A" w14:textId="77777777" w:rsidR="00572C59" w:rsidRPr="00AA609D" w:rsidRDefault="00572C5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当社は，番号法第１９条各号所定の場合を除き，特定個人情報等を第三者に提供しない。</w:t>
      </w:r>
    </w:p>
    <w:p w14:paraId="651A0447" w14:textId="77777777" w:rsidR="00572C59" w:rsidRPr="00AA609D" w:rsidRDefault="00572C59">
      <w:pPr>
        <w:rPr>
          <w:rFonts w:asciiTheme="minorEastAsia" w:hAnsiTheme="minorEastAsia"/>
          <w:sz w:val="24"/>
          <w:szCs w:val="24"/>
        </w:rPr>
      </w:pPr>
    </w:p>
    <w:p w14:paraId="3222F5AE" w14:textId="77777777" w:rsidR="00572C59" w:rsidRPr="00AA609D" w:rsidRDefault="00572C59">
      <w:pPr>
        <w:rPr>
          <w:rFonts w:asciiTheme="minorEastAsia" w:hAnsiTheme="minorEastAsia"/>
          <w:sz w:val="24"/>
          <w:szCs w:val="24"/>
        </w:rPr>
      </w:pPr>
      <w:r w:rsidRPr="00AA609D">
        <w:rPr>
          <w:rFonts w:asciiTheme="minorEastAsia" w:hAnsiTheme="minorEastAsia" w:hint="eastAsia"/>
          <w:sz w:val="24"/>
          <w:szCs w:val="24"/>
        </w:rPr>
        <w:t>第１５条（提供に際しての安全管理措置）</w:t>
      </w:r>
    </w:p>
    <w:p w14:paraId="0237DE8B" w14:textId="712B3832" w:rsidR="00572C59" w:rsidRPr="00AA609D" w:rsidRDefault="00572C5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当社は，特定個人情報等の提供に際し，</w:t>
      </w:r>
      <w:r w:rsidR="00C30ECC">
        <w:rPr>
          <w:rFonts w:asciiTheme="minorEastAsia" w:hAnsiTheme="minorEastAsia" w:hint="eastAsia"/>
          <w:sz w:val="24"/>
          <w:szCs w:val="24"/>
        </w:rPr>
        <w:t>本規程第１９条，第２０条，第２３条，第２４条，第２５条，第２６条，第２７条及び第２９条</w:t>
      </w:r>
      <w:r w:rsidRPr="00AA609D">
        <w:rPr>
          <w:rFonts w:asciiTheme="minorEastAsia" w:hAnsiTheme="minorEastAsia" w:hint="eastAsia"/>
          <w:sz w:val="24"/>
          <w:szCs w:val="24"/>
        </w:rPr>
        <w:t>に定める安全管理措置を講じる。</w:t>
      </w:r>
    </w:p>
    <w:p w14:paraId="3461352A" w14:textId="77777777" w:rsidR="00572C59" w:rsidRPr="00C30ECC" w:rsidRDefault="00572C59">
      <w:pPr>
        <w:rPr>
          <w:rFonts w:asciiTheme="minorEastAsia" w:hAnsiTheme="minorEastAsia"/>
          <w:sz w:val="24"/>
          <w:szCs w:val="24"/>
        </w:rPr>
      </w:pPr>
    </w:p>
    <w:p w14:paraId="10416EB8" w14:textId="77777777" w:rsidR="00572C59" w:rsidRPr="00AA609D" w:rsidRDefault="00717BC6" w:rsidP="00717BC6">
      <w:pPr>
        <w:jc w:val="center"/>
        <w:rPr>
          <w:rFonts w:asciiTheme="minorEastAsia" w:hAnsiTheme="minorEastAsia"/>
          <w:sz w:val="24"/>
          <w:szCs w:val="24"/>
        </w:rPr>
      </w:pPr>
      <w:r w:rsidRPr="00AA609D">
        <w:rPr>
          <w:rFonts w:asciiTheme="minorEastAsia" w:hAnsiTheme="minorEastAsia" w:hint="eastAsia"/>
          <w:sz w:val="24"/>
          <w:szCs w:val="24"/>
        </w:rPr>
        <w:t>第６章　特定個人情報等の削除・廃棄</w:t>
      </w:r>
    </w:p>
    <w:p w14:paraId="394146E3" w14:textId="77777777" w:rsidR="00717BC6" w:rsidRPr="00AA609D" w:rsidRDefault="00717BC6">
      <w:pPr>
        <w:rPr>
          <w:rFonts w:asciiTheme="minorEastAsia" w:hAnsiTheme="minorEastAsia"/>
          <w:sz w:val="24"/>
          <w:szCs w:val="24"/>
        </w:rPr>
      </w:pPr>
    </w:p>
    <w:p w14:paraId="1849353B" w14:textId="77777777" w:rsidR="00572C59" w:rsidRPr="00AA609D" w:rsidRDefault="00717BC6">
      <w:pPr>
        <w:rPr>
          <w:rFonts w:asciiTheme="minorEastAsia" w:hAnsiTheme="minorEastAsia"/>
          <w:sz w:val="24"/>
          <w:szCs w:val="24"/>
        </w:rPr>
      </w:pPr>
      <w:r w:rsidRPr="00AA609D">
        <w:rPr>
          <w:rFonts w:asciiTheme="minorEastAsia" w:hAnsiTheme="minorEastAsia" w:hint="eastAsia"/>
          <w:sz w:val="24"/>
          <w:szCs w:val="24"/>
        </w:rPr>
        <w:t>第１６条（特定個人情報の削除・廃棄）</w:t>
      </w:r>
    </w:p>
    <w:p w14:paraId="4B8BC5D7" w14:textId="77777777" w:rsidR="00717BC6" w:rsidRPr="00AA609D" w:rsidRDefault="00717BC6"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当社は，個人番号関係事務を処理する必要がなくなり，かつ各事務ごとに法令上定められた保存期間を経過したときは，保存する個人番号を速やかに削除又は廃棄する。</w:t>
      </w:r>
    </w:p>
    <w:p w14:paraId="4C31A5CB" w14:textId="77777777" w:rsidR="00717BC6" w:rsidRPr="00AA609D" w:rsidRDefault="00717BC6">
      <w:pPr>
        <w:rPr>
          <w:rFonts w:asciiTheme="minorEastAsia" w:hAnsiTheme="minorEastAsia"/>
          <w:sz w:val="24"/>
          <w:szCs w:val="24"/>
        </w:rPr>
      </w:pPr>
    </w:p>
    <w:p w14:paraId="27B22AAC" w14:textId="77777777" w:rsidR="00717BC6" w:rsidRPr="00AA609D" w:rsidRDefault="00717BC6">
      <w:pPr>
        <w:rPr>
          <w:rFonts w:asciiTheme="minorEastAsia" w:hAnsiTheme="minorEastAsia"/>
          <w:sz w:val="24"/>
          <w:szCs w:val="24"/>
        </w:rPr>
      </w:pPr>
      <w:r w:rsidRPr="00AA609D">
        <w:rPr>
          <w:rFonts w:asciiTheme="minorEastAsia" w:hAnsiTheme="minorEastAsia" w:hint="eastAsia"/>
          <w:sz w:val="24"/>
          <w:szCs w:val="24"/>
        </w:rPr>
        <w:t>第１７条（削除・廃棄に際しての安全管理措置）</w:t>
      </w:r>
    </w:p>
    <w:p w14:paraId="791BDEB9" w14:textId="7F42AEC4" w:rsidR="00717BC6" w:rsidRPr="00AA609D" w:rsidRDefault="00717BC6"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当社は，特定個人情報等の削除・廃棄に際し，</w:t>
      </w:r>
      <w:r w:rsidR="00C30ECC">
        <w:rPr>
          <w:rFonts w:asciiTheme="minorEastAsia" w:hAnsiTheme="minorEastAsia" w:hint="eastAsia"/>
          <w:sz w:val="24"/>
          <w:szCs w:val="24"/>
        </w:rPr>
        <w:t>第１９条，第２０条，第２３条，第２４条，第２５条，第２７条，第２８条及び第２９条</w:t>
      </w:r>
      <w:r w:rsidRPr="00AA609D">
        <w:rPr>
          <w:rFonts w:asciiTheme="minorEastAsia" w:hAnsiTheme="minorEastAsia" w:hint="eastAsia"/>
          <w:sz w:val="24"/>
          <w:szCs w:val="24"/>
        </w:rPr>
        <w:t>に定める安全管理措置を講じる。</w:t>
      </w:r>
    </w:p>
    <w:p w14:paraId="3D3C6208" w14:textId="77777777" w:rsidR="00717BC6" w:rsidRPr="00C30ECC" w:rsidRDefault="00717BC6">
      <w:pPr>
        <w:rPr>
          <w:rFonts w:asciiTheme="minorEastAsia" w:hAnsiTheme="minorEastAsia"/>
          <w:sz w:val="24"/>
          <w:szCs w:val="24"/>
        </w:rPr>
      </w:pPr>
    </w:p>
    <w:p w14:paraId="5089AC70" w14:textId="77777777" w:rsidR="00717BC6" w:rsidRPr="00AA609D" w:rsidRDefault="00717BC6" w:rsidP="00717BC6">
      <w:pPr>
        <w:jc w:val="center"/>
        <w:rPr>
          <w:rFonts w:asciiTheme="minorEastAsia" w:hAnsiTheme="minorEastAsia"/>
          <w:sz w:val="24"/>
          <w:szCs w:val="24"/>
        </w:rPr>
      </w:pPr>
      <w:r w:rsidRPr="00AA609D">
        <w:rPr>
          <w:rFonts w:asciiTheme="minorEastAsia" w:hAnsiTheme="minorEastAsia" w:hint="eastAsia"/>
          <w:sz w:val="24"/>
          <w:szCs w:val="24"/>
        </w:rPr>
        <w:t>第７章　安全管理措置</w:t>
      </w:r>
    </w:p>
    <w:p w14:paraId="4CA9353B" w14:textId="77777777" w:rsidR="00B87D79" w:rsidRPr="00AA609D" w:rsidRDefault="00B87D79">
      <w:pPr>
        <w:rPr>
          <w:rFonts w:asciiTheme="minorEastAsia" w:hAnsiTheme="minorEastAsia"/>
          <w:sz w:val="24"/>
          <w:szCs w:val="24"/>
        </w:rPr>
      </w:pPr>
    </w:p>
    <w:p w14:paraId="126BEB88" w14:textId="77777777" w:rsidR="00717BC6" w:rsidRPr="00AA609D" w:rsidRDefault="00717BC6" w:rsidP="00B87D79">
      <w:pPr>
        <w:jc w:val="center"/>
        <w:rPr>
          <w:rFonts w:asciiTheme="minorEastAsia" w:hAnsiTheme="minorEastAsia"/>
          <w:sz w:val="24"/>
          <w:szCs w:val="24"/>
        </w:rPr>
      </w:pPr>
      <w:r w:rsidRPr="00AA609D">
        <w:rPr>
          <w:rFonts w:asciiTheme="minorEastAsia" w:hAnsiTheme="minorEastAsia" w:hint="eastAsia"/>
          <w:sz w:val="24"/>
          <w:szCs w:val="24"/>
        </w:rPr>
        <w:t>第１節　総則</w:t>
      </w:r>
    </w:p>
    <w:p w14:paraId="513784BD" w14:textId="77777777" w:rsidR="00B87D79" w:rsidRPr="00AA609D" w:rsidRDefault="00B87D79">
      <w:pPr>
        <w:rPr>
          <w:rFonts w:asciiTheme="minorEastAsia" w:hAnsiTheme="minorEastAsia"/>
          <w:sz w:val="24"/>
          <w:szCs w:val="24"/>
        </w:rPr>
      </w:pPr>
    </w:p>
    <w:p w14:paraId="59EC39AC" w14:textId="77777777" w:rsidR="00717BC6" w:rsidRPr="00AA609D" w:rsidRDefault="00717BC6">
      <w:pPr>
        <w:rPr>
          <w:rFonts w:asciiTheme="minorEastAsia" w:hAnsiTheme="minorEastAsia"/>
          <w:sz w:val="24"/>
          <w:szCs w:val="24"/>
        </w:rPr>
      </w:pPr>
      <w:r w:rsidRPr="00AA609D">
        <w:rPr>
          <w:rFonts w:asciiTheme="minorEastAsia" w:hAnsiTheme="minorEastAsia" w:hint="eastAsia"/>
          <w:sz w:val="24"/>
          <w:szCs w:val="24"/>
        </w:rPr>
        <w:t>第１８条（特定個人情報等の安全管理）</w:t>
      </w:r>
    </w:p>
    <w:p w14:paraId="566D74B8" w14:textId="77777777" w:rsidR="00717BC6" w:rsidRPr="00AA609D" w:rsidRDefault="00717BC6"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当社は，特定個人情報等の漏えい，滅失又は毀</w:t>
      </w:r>
      <w:r w:rsidR="00B87D79" w:rsidRPr="00AA609D">
        <w:rPr>
          <w:rFonts w:asciiTheme="minorEastAsia" w:hAnsiTheme="minorEastAsia" w:hint="eastAsia"/>
          <w:sz w:val="24"/>
          <w:szCs w:val="24"/>
        </w:rPr>
        <w:t>損の防止その他の特定個人情報等の安全管理のために，次節以降に定める措置を講じる。</w:t>
      </w:r>
    </w:p>
    <w:p w14:paraId="40238CA3" w14:textId="40E6EF37" w:rsidR="00B87D79" w:rsidRPr="00AA609D" w:rsidRDefault="00B87D79">
      <w:pPr>
        <w:rPr>
          <w:rFonts w:asciiTheme="minorEastAsia" w:hAnsiTheme="minorEastAsia"/>
          <w:sz w:val="24"/>
          <w:szCs w:val="24"/>
        </w:rPr>
      </w:pPr>
      <w:r w:rsidRPr="00AA609D">
        <w:rPr>
          <w:rFonts w:asciiTheme="minorEastAsia" w:hAnsiTheme="minorEastAsia" w:hint="eastAsia"/>
          <w:sz w:val="24"/>
          <w:szCs w:val="24"/>
        </w:rPr>
        <w:lastRenderedPageBreak/>
        <w:t>２　当社は，別表「事務取扱担当者一覧」に定めるとおり，①特定個人情報等を取り扱う事務，②当該事務において取り扱う特定個人情報等の範囲及</w:t>
      </w:r>
      <w:r w:rsidR="00ED169F">
        <w:rPr>
          <w:rFonts w:asciiTheme="minorEastAsia" w:hAnsiTheme="minorEastAsia" w:hint="eastAsia"/>
          <w:sz w:val="24"/>
          <w:szCs w:val="24"/>
        </w:rPr>
        <w:t>び③当該事務に従事する従業者（</w:t>
      </w:r>
      <w:r w:rsidR="00143FB7">
        <w:rPr>
          <w:rFonts w:asciiTheme="minorEastAsia" w:hAnsiTheme="minorEastAsia" w:hint="eastAsia"/>
          <w:sz w:val="24"/>
          <w:szCs w:val="24"/>
        </w:rPr>
        <w:t>以下「事務取扱担当者」という。</w:t>
      </w:r>
      <w:r w:rsidR="00143FB7">
        <w:rPr>
          <w:rFonts w:asciiTheme="minorEastAsia" w:hAnsiTheme="minorEastAsia"/>
          <w:sz w:val="24"/>
          <w:szCs w:val="24"/>
        </w:rPr>
        <w:t>）</w:t>
      </w:r>
      <w:r w:rsidRPr="00AA609D">
        <w:rPr>
          <w:rFonts w:asciiTheme="minorEastAsia" w:hAnsiTheme="minorEastAsia" w:hint="eastAsia"/>
          <w:sz w:val="24"/>
          <w:szCs w:val="24"/>
        </w:rPr>
        <w:t>を明らかにする。</w:t>
      </w:r>
    </w:p>
    <w:p w14:paraId="2ED7223B" w14:textId="77777777" w:rsidR="00B87D79" w:rsidRPr="00AA609D" w:rsidRDefault="00B87D79">
      <w:pPr>
        <w:rPr>
          <w:rFonts w:asciiTheme="minorEastAsia" w:hAnsiTheme="minorEastAsia"/>
          <w:sz w:val="24"/>
          <w:szCs w:val="24"/>
        </w:rPr>
      </w:pPr>
    </w:p>
    <w:p w14:paraId="0E49032F" w14:textId="77777777" w:rsidR="00B87D79" w:rsidRPr="00AA609D" w:rsidRDefault="00B87D79" w:rsidP="00B87D79">
      <w:pPr>
        <w:jc w:val="center"/>
        <w:rPr>
          <w:rFonts w:asciiTheme="minorEastAsia" w:hAnsiTheme="minorEastAsia"/>
          <w:sz w:val="24"/>
          <w:szCs w:val="24"/>
        </w:rPr>
      </w:pPr>
      <w:r w:rsidRPr="00AA609D">
        <w:rPr>
          <w:rFonts w:asciiTheme="minorEastAsia" w:hAnsiTheme="minorEastAsia" w:hint="eastAsia"/>
          <w:sz w:val="24"/>
          <w:szCs w:val="24"/>
        </w:rPr>
        <w:t>第２節　組織的安全管理措置</w:t>
      </w:r>
    </w:p>
    <w:p w14:paraId="220BDC12" w14:textId="77777777" w:rsidR="00B87D79" w:rsidRPr="00AA609D" w:rsidRDefault="00B87D79">
      <w:pPr>
        <w:rPr>
          <w:rFonts w:asciiTheme="minorEastAsia" w:hAnsiTheme="minorEastAsia"/>
          <w:sz w:val="24"/>
          <w:szCs w:val="24"/>
        </w:rPr>
      </w:pPr>
    </w:p>
    <w:p w14:paraId="3C0668A5" w14:textId="77777777" w:rsidR="00B87D79" w:rsidRPr="00AA609D" w:rsidRDefault="00B87D79">
      <w:pPr>
        <w:rPr>
          <w:rFonts w:asciiTheme="minorEastAsia" w:hAnsiTheme="minorEastAsia"/>
          <w:sz w:val="24"/>
          <w:szCs w:val="24"/>
        </w:rPr>
      </w:pPr>
      <w:r w:rsidRPr="00AA609D">
        <w:rPr>
          <w:rFonts w:asciiTheme="minorEastAsia" w:hAnsiTheme="minorEastAsia" w:hint="eastAsia"/>
          <w:sz w:val="24"/>
          <w:szCs w:val="24"/>
        </w:rPr>
        <w:t>第１９条（特定個人情報等の取扱状況の確認方法）</w:t>
      </w:r>
    </w:p>
    <w:p w14:paraId="5CE94E11" w14:textId="77777777" w:rsidR="00B87D79" w:rsidRPr="00AA609D" w:rsidRDefault="00B87D79"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当社は，特定個人情報の取扱状況を確認するため，</w:t>
      </w:r>
      <w:r w:rsidR="006505F8" w:rsidRPr="00AA609D">
        <w:rPr>
          <w:rFonts w:asciiTheme="minorEastAsia" w:hAnsiTheme="minorEastAsia" w:hint="eastAsia"/>
          <w:sz w:val="24"/>
          <w:szCs w:val="24"/>
        </w:rPr>
        <w:t>特定個人情報ファイルごとに</w:t>
      </w:r>
      <w:r w:rsidRPr="00AA609D">
        <w:rPr>
          <w:rFonts w:asciiTheme="minorEastAsia" w:hAnsiTheme="minorEastAsia" w:hint="eastAsia"/>
          <w:sz w:val="24"/>
          <w:szCs w:val="24"/>
        </w:rPr>
        <w:t>以下の事項を</w:t>
      </w:r>
      <w:r w:rsidR="006F77C1" w:rsidRPr="00AA609D">
        <w:rPr>
          <w:rFonts w:asciiTheme="minorEastAsia" w:hAnsiTheme="minorEastAsia" w:hint="eastAsia"/>
          <w:sz w:val="24"/>
          <w:szCs w:val="24"/>
        </w:rPr>
        <w:t>明らかにした台帳を作成する</w:t>
      </w:r>
      <w:r w:rsidRPr="00AA609D">
        <w:rPr>
          <w:rFonts w:asciiTheme="minorEastAsia" w:hAnsiTheme="minorEastAsia" w:hint="eastAsia"/>
          <w:sz w:val="24"/>
          <w:szCs w:val="24"/>
        </w:rPr>
        <w:t>。</w:t>
      </w:r>
      <w:r w:rsidR="006F77C1" w:rsidRPr="00AA609D">
        <w:rPr>
          <w:rFonts w:asciiTheme="minorEastAsia" w:hAnsiTheme="minorEastAsia" w:hint="eastAsia"/>
          <w:sz w:val="24"/>
          <w:szCs w:val="24"/>
        </w:rPr>
        <w:t>なお，同台帳には特定個人情報等は記載しない。</w:t>
      </w:r>
    </w:p>
    <w:p w14:paraId="7D64D0FE" w14:textId="77777777" w:rsidR="00B87D79" w:rsidRPr="001E5153" w:rsidRDefault="006505F8" w:rsidP="00D419E2">
      <w:pPr>
        <w:ind w:leftChars="135" w:left="566" w:hangingChars="118" w:hanging="283"/>
        <w:rPr>
          <w:rFonts w:asciiTheme="minorEastAsia" w:hAnsiTheme="minorEastAsia"/>
          <w:color w:val="FF0000"/>
          <w:sz w:val="24"/>
          <w:szCs w:val="24"/>
        </w:rPr>
      </w:pPr>
      <w:commentRangeStart w:id="0"/>
      <w:r w:rsidRPr="00AA609D">
        <w:rPr>
          <w:rFonts w:asciiTheme="minorEastAsia" w:hAnsiTheme="minorEastAsia" w:hint="eastAsia"/>
          <w:sz w:val="24"/>
          <w:szCs w:val="24"/>
        </w:rPr>
        <w:t>(1)　特定個人情報ファイルの名称・</w:t>
      </w:r>
      <w:bookmarkStart w:id="1" w:name="_GoBack"/>
      <w:bookmarkEnd w:id="1"/>
      <w:r w:rsidRPr="00AA609D">
        <w:rPr>
          <w:rFonts w:asciiTheme="minorEastAsia" w:hAnsiTheme="minorEastAsia" w:hint="eastAsia"/>
          <w:sz w:val="24"/>
          <w:szCs w:val="24"/>
        </w:rPr>
        <w:t>種類</w:t>
      </w:r>
      <w:r w:rsidRPr="001E5153">
        <w:rPr>
          <w:rFonts w:asciiTheme="minorEastAsia" w:hAnsiTheme="minorEastAsia" w:hint="eastAsia"/>
          <w:color w:val="FF0000"/>
          <w:sz w:val="24"/>
          <w:szCs w:val="24"/>
        </w:rPr>
        <w:t>(例：従業員用マスターファイル，扶養控除等申告書用ファイル，通知カードの写しファイル)</w:t>
      </w:r>
    </w:p>
    <w:p w14:paraId="1FB292EB" w14:textId="77777777" w:rsidR="006505F8"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(2)　保存媒体</w:t>
      </w:r>
      <w:r w:rsidRPr="001E5153">
        <w:rPr>
          <w:rFonts w:asciiTheme="minorEastAsia" w:hAnsiTheme="minorEastAsia" w:hint="eastAsia"/>
          <w:color w:val="FF0000"/>
          <w:sz w:val="24"/>
          <w:szCs w:val="24"/>
        </w:rPr>
        <w:t>（例：データ，紙）</w:t>
      </w:r>
    </w:p>
    <w:p w14:paraId="20BAF18D" w14:textId="77777777" w:rsidR="006505F8"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(3)　対象者</w:t>
      </w:r>
      <w:r w:rsidRPr="001E5153">
        <w:rPr>
          <w:rFonts w:asciiTheme="minorEastAsia" w:hAnsiTheme="minorEastAsia" w:hint="eastAsia"/>
          <w:color w:val="FF0000"/>
          <w:sz w:val="24"/>
          <w:szCs w:val="24"/>
        </w:rPr>
        <w:t>（例：従業員，従業員配偶者）</w:t>
      </w:r>
    </w:p>
    <w:p w14:paraId="3ED18032" w14:textId="77777777" w:rsidR="00717BC6"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(4)　含まれる個人情報の項目</w:t>
      </w:r>
      <w:r w:rsidR="00AC60E5" w:rsidRPr="001E5153">
        <w:rPr>
          <w:rFonts w:asciiTheme="minorEastAsia" w:hAnsiTheme="minorEastAsia" w:hint="eastAsia"/>
          <w:color w:val="FF0000"/>
          <w:sz w:val="24"/>
          <w:szCs w:val="24"/>
        </w:rPr>
        <w:t>（例：氏名+</w:t>
      </w:r>
      <w:r w:rsidRPr="001E5153">
        <w:rPr>
          <w:rFonts w:asciiTheme="minorEastAsia" w:hAnsiTheme="minorEastAsia" w:hint="eastAsia"/>
          <w:color w:val="FF0000"/>
          <w:sz w:val="24"/>
          <w:szCs w:val="24"/>
        </w:rPr>
        <w:t>住所</w:t>
      </w:r>
      <w:r w:rsidR="00AC60E5" w:rsidRPr="001E5153">
        <w:rPr>
          <w:rFonts w:asciiTheme="minorEastAsia" w:hAnsiTheme="minorEastAsia" w:hint="eastAsia"/>
          <w:color w:val="FF0000"/>
          <w:sz w:val="24"/>
          <w:szCs w:val="24"/>
        </w:rPr>
        <w:t>+</w:t>
      </w:r>
      <w:r w:rsidRPr="001E5153">
        <w:rPr>
          <w:rFonts w:asciiTheme="minorEastAsia" w:hAnsiTheme="minorEastAsia" w:hint="eastAsia"/>
          <w:color w:val="FF0000"/>
          <w:sz w:val="24"/>
          <w:szCs w:val="24"/>
        </w:rPr>
        <w:t>生年月日</w:t>
      </w:r>
      <w:r w:rsidR="00AC60E5" w:rsidRPr="001E5153">
        <w:rPr>
          <w:rFonts w:asciiTheme="minorEastAsia" w:hAnsiTheme="minorEastAsia" w:hint="eastAsia"/>
          <w:color w:val="FF0000"/>
          <w:sz w:val="24"/>
          <w:szCs w:val="24"/>
        </w:rPr>
        <w:t>+</w:t>
      </w:r>
      <w:r w:rsidRPr="001E5153">
        <w:rPr>
          <w:rFonts w:asciiTheme="minorEastAsia" w:hAnsiTheme="minorEastAsia" w:hint="eastAsia"/>
          <w:color w:val="FF0000"/>
          <w:sz w:val="24"/>
          <w:szCs w:val="24"/>
        </w:rPr>
        <w:t>電話番号）</w:t>
      </w:r>
    </w:p>
    <w:p w14:paraId="062FCD11" w14:textId="77777777" w:rsidR="00717BC6"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(5)　利用目的</w:t>
      </w:r>
      <w:r w:rsidRPr="001E5153">
        <w:rPr>
          <w:rFonts w:asciiTheme="minorEastAsia" w:hAnsiTheme="minorEastAsia" w:hint="eastAsia"/>
          <w:color w:val="FF0000"/>
          <w:sz w:val="24"/>
          <w:szCs w:val="24"/>
        </w:rPr>
        <w:t>（例：源泉徴収票作成事務，健康保険・厚生年金保険届出事務，雇用保険届出事務）</w:t>
      </w:r>
    </w:p>
    <w:p w14:paraId="72DAC2EA" w14:textId="77777777" w:rsidR="006505F8"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(6)　取得時期</w:t>
      </w:r>
      <w:r w:rsidR="00AC60E5" w:rsidRPr="001E5153">
        <w:rPr>
          <w:rFonts w:asciiTheme="minorEastAsia" w:hAnsiTheme="minorEastAsia" w:hint="eastAsia"/>
          <w:color w:val="FF0000"/>
          <w:sz w:val="24"/>
          <w:szCs w:val="24"/>
        </w:rPr>
        <w:t>(例：雇用契約時，取引開始時)</w:t>
      </w:r>
    </w:p>
    <w:p w14:paraId="4D747E9F" w14:textId="77777777" w:rsidR="006505F8"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(7)　入力方法</w:t>
      </w:r>
      <w:r w:rsidR="00AC60E5" w:rsidRPr="001E5153">
        <w:rPr>
          <w:rFonts w:asciiTheme="minorEastAsia" w:hAnsiTheme="minorEastAsia" w:hint="eastAsia"/>
          <w:color w:val="FF0000"/>
          <w:sz w:val="24"/>
          <w:szCs w:val="24"/>
        </w:rPr>
        <w:t>(例：総務担当者が入力，経理担当者がファイルに綴る)</w:t>
      </w:r>
    </w:p>
    <w:p w14:paraId="092A7E18" w14:textId="77777777" w:rsidR="006505F8"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(8)　責任者</w:t>
      </w:r>
      <w:r w:rsidR="00AC60E5" w:rsidRPr="001E5153">
        <w:rPr>
          <w:rFonts w:asciiTheme="minorEastAsia" w:hAnsiTheme="minorEastAsia" w:hint="eastAsia"/>
          <w:color w:val="FF0000"/>
          <w:sz w:val="24"/>
          <w:szCs w:val="24"/>
        </w:rPr>
        <w:t>（例：総務部長，経理部長）</w:t>
      </w:r>
    </w:p>
    <w:p w14:paraId="3E341A83" w14:textId="77777777" w:rsidR="000B3035" w:rsidRPr="00AA609D" w:rsidRDefault="006505F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 xml:space="preserve">(9)　</w:t>
      </w:r>
      <w:r w:rsidR="000B3035" w:rsidRPr="00AA609D">
        <w:rPr>
          <w:rFonts w:asciiTheme="minorEastAsia" w:hAnsiTheme="minorEastAsia" w:hint="eastAsia"/>
          <w:sz w:val="24"/>
          <w:szCs w:val="24"/>
        </w:rPr>
        <w:t>取扱部署</w:t>
      </w:r>
      <w:r w:rsidR="00AC60E5" w:rsidRPr="001E5153">
        <w:rPr>
          <w:rFonts w:asciiTheme="minorEastAsia" w:hAnsiTheme="minorEastAsia" w:hint="eastAsia"/>
          <w:color w:val="FF0000"/>
          <w:sz w:val="24"/>
          <w:szCs w:val="24"/>
        </w:rPr>
        <w:t>(例：人事部，総務部，経理部)</w:t>
      </w:r>
    </w:p>
    <w:p w14:paraId="6FE9EB7A" w14:textId="77777777" w:rsidR="000B3035" w:rsidRPr="00AA609D" w:rsidRDefault="000B3035"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(1</w:t>
      </w:r>
      <w:r w:rsidRPr="00AA609D">
        <w:rPr>
          <w:rFonts w:asciiTheme="minorEastAsia" w:hAnsiTheme="minorEastAsia"/>
          <w:sz w:val="24"/>
          <w:szCs w:val="24"/>
        </w:rPr>
        <w:t>0)</w:t>
      </w:r>
      <w:r w:rsidRPr="00AA609D">
        <w:rPr>
          <w:rFonts w:asciiTheme="minorEastAsia" w:hAnsiTheme="minorEastAsia" w:hint="eastAsia"/>
          <w:sz w:val="24"/>
          <w:szCs w:val="24"/>
        </w:rPr>
        <w:t xml:space="preserve">　アクセス権者</w:t>
      </w:r>
      <w:r w:rsidR="00AC60E5" w:rsidRPr="001E5153">
        <w:rPr>
          <w:rFonts w:asciiTheme="minorEastAsia" w:hAnsiTheme="minorEastAsia" w:hint="eastAsia"/>
          <w:color w:val="FF0000"/>
          <w:sz w:val="24"/>
          <w:szCs w:val="24"/>
        </w:rPr>
        <w:t>(例：特定個人情報取扱責任者，総務部担当者)</w:t>
      </w:r>
    </w:p>
    <w:p w14:paraId="7BFBA9FE" w14:textId="77777777" w:rsidR="000B3035" w:rsidRPr="00AA609D" w:rsidRDefault="000B3035"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w:t>
      </w:r>
      <w:r w:rsidRPr="00AA609D">
        <w:rPr>
          <w:rFonts w:asciiTheme="minorEastAsia" w:hAnsiTheme="minorEastAsia"/>
          <w:sz w:val="24"/>
          <w:szCs w:val="24"/>
        </w:rPr>
        <w:t>11)</w:t>
      </w:r>
      <w:r w:rsidRPr="00AA609D">
        <w:rPr>
          <w:rFonts w:asciiTheme="minorEastAsia" w:hAnsiTheme="minorEastAsia" w:hint="eastAsia"/>
          <w:sz w:val="24"/>
          <w:szCs w:val="24"/>
        </w:rPr>
        <w:t xml:space="preserve">　保管場所ないし保管方法</w:t>
      </w:r>
      <w:r w:rsidRPr="001E5153">
        <w:rPr>
          <w:rFonts w:asciiTheme="minorEastAsia" w:hAnsiTheme="minorEastAsia" w:hint="eastAsia"/>
          <w:color w:val="FF0000"/>
          <w:sz w:val="24"/>
          <w:szCs w:val="24"/>
        </w:rPr>
        <w:t>(例：</w:t>
      </w:r>
      <w:r w:rsidR="00AC60E5" w:rsidRPr="001E5153">
        <w:rPr>
          <w:rFonts w:asciiTheme="minorEastAsia" w:hAnsiTheme="minorEastAsia" w:hint="eastAsia"/>
          <w:color w:val="FF0000"/>
          <w:sz w:val="24"/>
          <w:szCs w:val="24"/>
        </w:rPr>
        <w:t>総務部のパソコン，経理部の鍵付きキャビネット)</w:t>
      </w:r>
    </w:p>
    <w:p w14:paraId="00B56D17" w14:textId="77777777" w:rsidR="000B3035" w:rsidRPr="001E5153" w:rsidRDefault="000B3035" w:rsidP="00D419E2">
      <w:pPr>
        <w:ind w:leftChars="135" w:left="566" w:hangingChars="118" w:hanging="283"/>
        <w:rPr>
          <w:rFonts w:asciiTheme="minorEastAsia" w:hAnsiTheme="minorEastAsia"/>
          <w:color w:val="FF0000"/>
          <w:sz w:val="24"/>
          <w:szCs w:val="24"/>
        </w:rPr>
      </w:pPr>
      <w:r w:rsidRPr="00AA609D">
        <w:rPr>
          <w:rFonts w:asciiTheme="minorEastAsia" w:hAnsiTheme="minorEastAsia" w:hint="eastAsia"/>
          <w:sz w:val="24"/>
          <w:szCs w:val="24"/>
        </w:rPr>
        <w:t>(12)　保存期間</w:t>
      </w:r>
      <w:r w:rsidR="00AC60E5" w:rsidRPr="001E5153">
        <w:rPr>
          <w:rFonts w:asciiTheme="minorEastAsia" w:hAnsiTheme="minorEastAsia" w:hint="eastAsia"/>
          <w:color w:val="FF0000"/>
          <w:sz w:val="24"/>
          <w:szCs w:val="24"/>
        </w:rPr>
        <w:t>(例：対象従業員の退社後７年間)</w:t>
      </w:r>
      <w:commentRangeEnd w:id="0"/>
      <w:r w:rsidR="006F77C1" w:rsidRPr="001E5153">
        <w:rPr>
          <w:rStyle w:val="a7"/>
          <w:rFonts w:asciiTheme="minorEastAsia" w:hAnsiTheme="minorEastAsia"/>
          <w:color w:val="FF0000"/>
          <w:sz w:val="24"/>
          <w:szCs w:val="24"/>
        </w:rPr>
        <w:commentReference w:id="0"/>
      </w:r>
    </w:p>
    <w:p w14:paraId="4B26A98D" w14:textId="77777777" w:rsidR="000B3035" w:rsidRPr="00AA609D" w:rsidRDefault="000B3035">
      <w:pPr>
        <w:rPr>
          <w:rFonts w:asciiTheme="minorEastAsia" w:hAnsiTheme="minorEastAsia"/>
          <w:sz w:val="24"/>
          <w:szCs w:val="24"/>
        </w:rPr>
      </w:pPr>
    </w:p>
    <w:p w14:paraId="254367C8" w14:textId="77777777" w:rsidR="000B3035" w:rsidRPr="00AA609D" w:rsidRDefault="000B3035">
      <w:pPr>
        <w:rPr>
          <w:rFonts w:asciiTheme="minorEastAsia" w:hAnsiTheme="minorEastAsia"/>
          <w:sz w:val="24"/>
          <w:szCs w:val="24"/>
        </w:rPr>
      </w:pPr>
      <w:r w:rsidRPr="00AA609D">
        <w:rPr>
          <w:rFonts w:asciiTheme="minorEastAsia" w:hAnsiTheme="minorEastAsia" w:hint="eastAsia"/>
          <w:sz w:val="24"/>
          <w:szCs w:val="24"/>
        </w:rPr>
        <w:t>第２０条（本規程に基づく運用状況の確認方法）</w:t>
      </w:r>
    </w:p>
    <w:p w14:paraId="25F135A1" w14:textId="77777777" w:rsidR="000B3035" w:rsidRPr="00AA609D" w:rsidRDefault="000B3035"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当社は，本規程に基づく運用状況を確認するため，特定個人情報ファイルごとに以下の項目を</w:t>
      </w:r>
      <w:r w:rsidR="00881EE7" w:rsidRPr="00AA609D">
        <w:rPr>
          <w:rFonts w:asciiTheme="minorEastAsia" w:hAnsiTheme="minorEastAsia" w:hint="eastAsia"/>
          <w:sz w:val="24"/>
          <w:szCs w:val="24"/>
        </w:rPr>
        <w:t>取扱</w:t>
      </w:r>
      <w:r w:rsidRPr="00AA609D">
        <w:rPr>
          <w:rFonts w:asciiTheme="minorEastAsia" w:hAnsiTheme="minorEastAsia" w:hint="eastAsia"/>
          <w:sz w:val="24"/>
          <w:szCs w:val="24"/>
        </w:rPr>
        <w:t>実績として記録する。</w:t>
      </w:r>
    </w:p>
    <w:p w14:paraId="31A33064" w14:textId="77777777" w:rsidR="00C41DC8" w:rsidRPr="00AA609D" w:rsidRDefault="005875EF" w:rsidP="00D419E2">
      <w:pPr>
        <w:ind w:leftChars="135" w:left="566" w:hangingChars="118" w:hanging="283"/>
        <w:rPr>
          <w:rFonts w:asciiTheme="minorEastAsia" w:hAnsiTheme="minorEastAsia"/>
          <w:sz w:val="24"/>
          <w:szCs w:val="24"/>
        </w:rPr>
      </w:pPr>
      <w:commentRangeStart w:id="2"/>
      <w:r w:rsidRPr="00AA609D">
        <w:rPr>
          <w:rFonts w:asciiTheme="minorEastAsia" w:hAnsiTheme="minorEastAsia" w:hint="eastAsia"/>
          <w:sz w:val="24"/>
          <w:szCs w:val="24"/>
        </w:rPr>
        <w:t xml:space="preserve">(1)　</w:t>
      </w:r>
      <w:r w:rsidR="00881EE7" w:rsidRPr="00AA609D">
        <w:rPr>
          <w:rFonts w:asciiTheme="minorEastAsia" w:hAnsiTheme="minorEastAsia" w:hint="eastAsia"/>
          <w:sz w:val="24"/>
          <w:szCs w:val="24"/>
        </w:rPr>
        <w:t>特定個人情報ファイルを</w:t>
      </w:r>
      <w:r w:rsidR="00C41DC8" w:rsidRPr="00AA609D">
        <w:rPr>
          <w:rFonts w:asciiTheme="minorEastAsia" w:hAnsiTheme="minorEastAsia" w:hint="eastAsia"/>
          <w:sz w:val="24"/>
          <w:szCs w:val="24"/>
        </w:rPr>
        <w:t>更新した場合　更新者名・更新日・更新した特定個人情報の具体的内容（件数・対象個人・情報の内容）</w:t>
      </w:r>
    </w:p>
    <w:p w14:paraId="5C842A11" w14:textId="77777777" w:rsidR="000B3035" w:rsidRPr="00AA609D" w:rsidRDefault="00C41DC8"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(2)　特定個人情報ファイルを</w:t>
      </w:r>
      <w:r w:rsidR="00881EE7" w:rsidRPr="00AA609D">
        <w:rPr>
          <w:rFonts w:asciiTheme="minorEastAsia" w:hAnsiTheme="minorEastAsia" w:hint="eastAsia"/>
          <w:sz w:val="24"/>
          <w:szCs w:val="24"/>
        </w:rPr>
        <w:t>利用した場合　利用者名，利用日，利用した特定個人情報の</w:t>
      </w:r>
      <w:r w:rsidRPr="00AA609D">
        <w:rPr>
          <w:rFonts w:asciiTheme="minorEastAsia" w:hAnsiTheme="minorEastAsia" w:hint="eastAsia"/>
          <w:sz w:val="24"/>
          <w:szCs w:val="24"/>
        </w:rPr>
        <w:t>具体的</w:t>
      </w:r>
      <w:r w:rsidR="00881EE7" w:rsidRPr="00AA609D">
        <w:rPr>
          <w:rFonts w:asciiTheme="minorEastAsia" w:hAnsiTheme="minorEastAsia" w:hint="eastAsia"/>
          <w:sz w:val="24"/>
          <w:szCs w:val="24"/>
        </w:rPr>
        <w:t>内容（件数・</w:t>
      </w:r>
      <w:r w:rsidRPr="00AA609D">
        <w:rPr>
          <w:rFonts w:asciiTheme="minorEastAsia" w:hAnsiTheme="minorEastAsia" w:hint="eastAsia"/>
          <w:sz w:val="24"/>
          <w:szCs w:val="24"/>
        </w:rPr>
        <w:t>対象個人・情報の内容），利用の目的，持ち出しの有無</w:t>
      </w:r>
    </w:p>
    <w:p w14:paraId="554EC1CA" w14:textId="77777777" w:rsidR="00C41DC8" w:rsidRPr="00AA609D" w:rsidRDefault="00C41DC8" w:rsidP="00D419E2">
      <w:pPr>
        <w:ind w:leftChars="135" w:left="566" w:hangingChars="118" w:hanging="283"/>
        <w:rPr>
          <w:rFonts w:asciiTheme="minorEastAsia" w:hAnsiTheme="minorEastAsia"/>
          <w:sz w:val="24"/>
          <w:szCs w:val="24"/>
        </w:rPr>
      </w:pPr>
      <w:commentRangeStart w:id="3"/>
      <w:r w:rsidRPr="00AA609D">
        <w:rPr>
          <w:rFonts w:asciiTheme="minorEastAsia" w:hAnsiTheme="minorEastAsia" w:hint="eastAsia"/>
          <w:sz w:val="24"/>
          <w:szCs w:val="24"/>
        </w:rPr>
        <w:t>(</w:t>
      </w:r>
      <w:r w:rsidRPr="00AA609D">
        <w:rPr>
          <w:rFonts w:asciiTheme="minorEastAsia" w:hAnsiTheme="minorEastAsia"/>
          <w:sz w:val="24"/>
          <w:szCs w:val="24"/>
        </w:rPr>
        <w:t>3</w:t>
      </w:r>
      <w:r w:rsidRPr="00AA609D">
        <w:rPr>
          <w:rFonts w:asciiTheme="minorEastAsia" w:hAnsiTheme="minorEastAsia" w:hint="eastAsia"/>
          <w:sz w:val="24"/>
          <w:szCs w:val="24"/>
        </w:rPr>
        <w:t xml:space="preserve">)　特定個人情報ファイルの内容を削除ないし廃棄した場合　</w:t>
      </w:r>
      <w:r w:rsidR="008E04CB" w:rsidRPr="00AA609D">
        <w:rPr>
          <w:rFonts w:asciiTheme="minorEastAsia" w:hAnsiTheme="minorEastAsia" w:hint="eastAsia"/>
          <w:sz w:val="24"/>
          <w:szCs w:val="24"/>
        </w:rPr>
        <w:t>削除</w:t>
      </w:r>
      <w:r w:rsidRPr="00AA609D">
        <w:rPr>
          <w:rFonts w:asciiTheme="minorEastAsia" w:hAnsiTheme="minorEastAsia" w:hint="eastAsia"/>
          <w:sz w:val="24"/>
          <w:szCs w:val="24"/>
        </w:rPr>
        <w:t>者名・</w:t>
      </w:r>
      <w:r w:rsidR="008E04CB" w:rsidRPr="00AA609D">
        <w:rPr>
          <w:rFonts w:asciiTheme="minorEastAsia" w:hAnsiTheme="minorEastAsia" w:hint="eastAsia"/>
          <w:sz w:val="24"/>
          <w:szCs w:val="24"/>
        </w:rPr>
        <w:t>削除</w:t>
      </w:r>
      <w:r w:rsidRPr="00AA609D">
        <w:rPr>
          <w:rFonts w:asciiTheme="minorEastAsia" w:hAnsiTheme="minorEastAsia" w:hint="eastAsia"/>
          <w:sz w:val="24"/>
          <w:szCs w:val="24"/>
        </w:rPr>
        <w:t>日・</w:t>
      </w:r>
      <w:r w:rsidR="008E04CB" w:rsidRPr="00AA609D">
        <w:rPr>
          <w:rFonts w:asciiTheme="minorEastAsia" w:hAnsiTheme="minorEastAsia" w:hint="eastAsia"/>
          <w:sz w:val="24"/>
          <w:szCs w:val="24"/>
        </w:rPr>
        <w:t>削除</w:t>
      </w:r>
      <w:r w:rsidRPr="00AA609D">
        <w:rPr>
          <w:rFonts w:asciiTheme="minorEastAsia" w:hAnsiTheme="minorEastAsia" w:hint="eastAsia"/>
          <w:sz w:val="24"/>
          <w:szCs w:val="24"/>
        </w:rPr>
        <w:t>した特定個人情報の具体的内容（件数・対象個人・情報の内容）</w:t>
      </w:r>
      <w:commentRangeEnd w:id="2"/>
      <w:r w:rsidR="008E04CB" w:rsidRPr="00AA609D">
        <w:rPr>
          <w:rFonts w:asciiTheme="minorEastAsia" w:hAnsiTheme="minorEastAsia" w:hint="eastAsia"/>
          <w:sz w:val="24"/>
          <w:szCs w:val="24"/>
        </w:rPr>
        <w:t>・削除ないし廃棄の方法</w:t>
      </w:r>
      <w:r w:rsidRPr="00AA609D">
        <w:rPr>
          <w:rStyle w:val="a7"/>
          <w:rFonts w:asciiTheme="minorEastAsia" w:hAnsiTheme="minorEastAsia"/>
          <w:sz w:val="24"/>
          <w:szCs w:val="24"/>
        </w:rPr>
        <w:commentReference w:id="2"/>
      </w:r>
      <w:commentRangeEnd w:id="3"/>
      <w:r w:rsidR="008E04CB" w:rsidRPr="00AA609D">
        <w:rPr>
          <w:rStyle w:val="a7"/>
          <w:rFonts w:asciiTheme="minorEastAsia" w:hAnsiTheme="minorEastAsia"/>
          <w:sz w:val="24"/>
          <w:szCs w:val="24"/>
        </w:rPr>
        <w:commentReference w:id="3"/>
      </w:r>
    </w:p>
    <w:p w14:paraId="35C67CE6" w14:textId="77777777" w:rsidR="005875EF" w:rsidRPr="00AA609D" w:rsidRDefault="005875EF">
      <w:pPr>
        <w:rPr>
          <w:rFonts w:asciiTheme="minorEastAsia" w:hAnsiTheme="minorEastAsia"/>
          <w:sz w:val="24"/>
          <w:szCs w:val="24"/>
        </w:rPr>
      </w:pPr>
    </w:p>
    <w:p w14:paraId="1AB266E5" w14:textId="77777777" w:rsidR="000B3035" w:rsidRPr="00AA609D" w:rsidRDefault="000B3035">
      <w:pPr>
        <w:rPr>
          <w:rFonts w:asciiTheme="minorEastAsia" w:hAnsiTheme="minorEastAsia"/>
          <w:sz w:val="24"/>
          <w:szCs w:val="24"/>
        </w:rPr>
      </w:pPr>
      <w:r w:rsidRPr="00AA609D">
        <w:rPr>
          <w:rFonts w:asciiTheme="minorEastAsia" w:hAnsiTheme="minorEastAsia" w:hint="eastAsia"/>
          <w:sz w:val="24"/>
          <w:szCs w:val="24"/>
        </w:rPr>
        <w:t>第２</w:t>
      </w:r>
      <w:r w:rsidR="005875EF" w:rsidRPr="00AA609D">
        <w:rPr>
          <w:rFonts w:asciiTheme="minorEastAsia" w:hAnsiTheme="minorEastAsia" w:hint="eastAsia"/>
          <w:sz w:val="24"/>
          <w:szCs w:val="24"/>
        </w:rPr>
        <w:t>１</w:t>
      </w:r>
      <w:r w:rsidRPr="00AA609D">
        <w:rPr>
          <w:rFonts w:asciiTheme="minorEastAsia" w:hAnsiTheme="minorEastAsia" w:hint="eastAsia"/>
          <w:sz w:val="24"/>
          <w:szCs w:val="24"/>
        </w:rPr>
        <w:t>条（情報漏えい等事案に対応する体制の整備）</w:t>
      </w:r>
    </w:p>
    <w:p w14:paraId="492214FD" w14:textId="77777777" w:rsidR="000B3035" w:rsidRPr="00AA609D" w:rsidRDefault="00AC60E5"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当社は，情報漏えい等の事案の発生又は兆候を把握した場合に，漏えいの内</w:t>
      </w:r>
      <w:r w:rsidRPr="00AA609D">
        <w:rPr>
          <w:rFonts w:asciiTheme="minorEastAsia" w:hAnsiTheme="minorEastAsia" w:hint="eastAsia"/>
          <w:sz w:val="24"/>
          <w:szCs w:val="24"/>
        </w:rPr>
        <w:lastRenderedPageBreak/>
        <w:t>容・程度に応じて，以下の措置のうち一つないし複数を執ることで適切かつ迅速に対応する。</w:t>
      </w:r>
    </w:p>
    <w:p w14:paraId="3B8C17C9" w14:textId="77777777" w:rsidR="00AC60E5" w:rsidRPr="00AA609D" w:rsidRDefault="00AC60E5">
      <w:pPr>
        <w:rPr>
          <w:rFonts w:asciiTheme="minorEastAsia" w:hAnsiTheme="minorEastAsia"/>
          <w:sz w:val="24"/>
          <w:szCs w:val="24"/>
        </w:rPr>
      </w:pPr>
      <w:r w:rsidRPr="00AA609D">
        <w:rPr>
          <w:rFonts w:asciiTheme="minorEastAsia" w:hAnsiTheme="minorEastAsia" w:hint="eastAsia"/>
          <w:sz w:val="24"/>
          <w:szCs w:val="24"/>
        </w:rPr>
        <w:t>・事実関係の調査及び原因の究明</w:t>
      </w:r>
    </w:p>
    <w:p w14:paraId="087946C0" w14:textId="77777777" w:rsidR="00AC60E5" w:rsidRPr="00AA609D" w:rsidRDefault="00AC60E5">
      <w:pPr>
        <w:rPr>
          <w:rFonts w:asciiTheme="minorEastAsia" w:hAnsiTheme="minorEastAsia"/>
          <w:sz w:val="24"/>
          <w:szCs w:val="24"/>
        </w:rPr>
      </w:pPr>
      <w:r w:rsidRPr="00AA609D">
        <w:rPr>
          <w:rFonts w:asciiTheme="minorEastAsia" w:hAnsiTheme="minorEastAsia" w:hint="eastAsia"/>
          <w:sz w:val="24"/>
          <w:szCs w:val="24"/>
        </w:rPr>
        <w:t>・影響を受ける可能性のある本人への連絡</w:t>
      </w:r>
    </w:p>
    <w:p w14:paraId="2F9BE73A" w14:textId="77777777" w:rsidR="00AC60E5" w:rsidRPr="00AA609D" w:rsidRDefault="00AC60E5">
      <w:pPr>
        <w:rPr>
          <w:rFonts w:asciiTheme="minorEastAsia" w:hAnsiTheme="minorEastAsia"/>
          <w:sz w:val="24"/>
          <w:szCs w:val="24"/>
        </w:rPr>
      </w:pPr>
      <w:r w:rsidRPr="00AA609D">
        <w:rPr>
          <w:rFonts w:asciiTheme="minorEastAsia" w:hAnsiTheme="minorEastAsia" w:hint="eastAsia"/>
          <w:sz w:val="24"/>
          <w:szCs w:val="24"/>
        </w:rPr>
        <w:t>・委員会及び主務大臣等への報告</w:t>
      </w:r>
    </w:p>
    <w:p w14:paraId="0B026DBF" w14:textId="77777777" w:rsidR="00AC60E5" w:rsidRPr="00AA609D" w:rsidRDefault="00AC60E5">
      <w:pPr>
        <w:rPr>
          <w:rFonts w:asciiTheme="minorEastAsia" w:hAnsiTheme="minorEastAsia"/>
          <w:sz w:val="24"/>
          <w:szCs w:val="24"/>
        </w:rPr>
      </w:pPr>
      <w:r w:rsidRPr="00AA609D">
        <w:rPr>
          <w:rFonts w:asciiTheme="minorEastAsia" w:hAnsiTheme="minorEastAsia" w:hint="eastAsia"/>
          <w:sz w:val="24"/>
          <w:szCs w:val="24"/>
        </w:rPr>
        <w:t>・再発防止策の検討</w:t>
      </w:r>
      <w:r w:rsidR="005875EF" w:rsidRPr="00AA609D">
        <w:rPr>
          <w:rFonts w:asciiTheme="minorEastAsia" w:hAnsiTheme="minorEastAsia" w:hint="eastAsia"/>
          <w:sz w:val="24"/>
          <w:szCs w:val="24"/>
        </w:rPr>
        <w:t>及び決定</w:t>
      </w:r>
    </w:p>
    <w:p w14:paraId="7738EB69" w14:textId="77777777" w:rsidR="005875EF" w:rsidRPr="00AA609D" w:rsidRDefault="005875EF">
      <w:pPr>
        <w:rPr>
          <w:rFonts w:asciiTheme="minorEastAsia" w:hAnsiTheme="minorEastAsia"/>
          <w:sz w:val="24"/>
          <w:szCs w:val="24"/>
        </w:rPr>
      </w:pPr>
      <w:r w:rsidRPr="00AA609D">
        <w:rPr>
          <w:rFonts w:asciiTheme="minorEastAsia" w:hAnsiTheme="minorEastAsia" w:hint="eastAsia"/>
          <w:sz w:val="24"/>
          <w:szCs w:val="24"/>
        </w:rPr>
        <w:t>・事実関係及び再発防止策等の公表</w:t>
      </w:r>
    </w:p>
    <w:p w14:paraId="5DAC0FBB" w14:textId="77777777" w:rsidR="000B3035" w:rsidRPr="00AA609D" w:rsidRDefault="000B3035">
      <w:pPr>
        <w:rPr>
          <w:rFonts w:asciiTheme="minorEastAsia" w:hAnsiTheme="minorEastAsia"/>
          <w:sz w:val="24"/>
          <w:szCs w:val="24"/>
        </w:rPr>
      </w:pPr>
    </w:p>
    <w:p w14:paraId="43350595" w14:textId="01B87868" w:rsidR="00B25930" w:rsidRPr="00AA609D" w:rsidRDefault="00B25930">
      <w:pPr>
        <w:rPr>
          <w:rFonts w:asciiTheme="minorEastAsia" w:hAnsiTheme="minorEastAsia"/>
          <w:sz w:val="24"/>
          <w:szCs w:val="24"/>
        </w:rPr>
      </w:pPr>
      <w:r w:rsidRPr="00AA609D">
        <w:rPr>
          <w:rFonts w:asciiTheme="minorEastAsia" w:hAnsiTheme="minorEastAsia" w:hint="eastAsia"/>
          <w:sz w:val="24"/>
          <w:szCs w:val="24"/>
        </w:rPr>
        <w:t>第２２条（取扱状況の把握及び安全管理措置の見直し）</w:t>
      </w:r>
    </w:p>
    <w:p w14:paraId="1CEFE60E" w14:textId="30860582" w:rsidR="00B25930" w:rsidRPr="00AA609D" w:rsidRDefault="00B25930"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当社は，特定個人情報等の取扱状況を把握し，安全管理措置の評価，見直し及び改善に取り組むため，毎年１回，取扱状況を点検した上で，改善すべき点が確認された場合には安全管理措置を見直す。</w:t>
      </w:r>
    </w:p>
    <w:p w14:paraId="208E1117" w14:textId="77777777" w:rsidR="00B25930" w:rsidRPr="00AA609D" w:rsidRDefault="00B25930">
      <w:pPr>
        <w:rPr>
          <w:rFonts w:asciiTheme="minorEastAsia" w:hAnsiTheme="minorEastAsia"/>
          <w:sz w:val="24"/>
          <w:szCs w:val="24"/>
        </w:rPr>
      </w:pPr>
    </w:p>
    <w:p w14:paraId="05325010" w14:textId="479CE876" w:rsidR="00B25930" w:rsidRPr="00AA609D" w:rsidRDefault="00B25930" w:rsidP="00D419E2">
      <w:pPr>
        <w:jc w:val="center"/>
        <w:rPr>
          <w:rFonts w:asciiTheme="minorEastAsia" w:hAnsiTheme="minorEastAsia"/>
          <w:sz w:val="24"/>
          <w:szCs w:val="24"/>
        </w:rPr>
      </w:pPr>
      <w:r w:rsidRPr="00AA609D">
        <w:rPr>
          <w:rFonts w:asciiTheme="minorEastAsia" w:hAnsiTheme="minorEastAsia" w:hint="eastAsia"/>
          <w:sz w:val="24"/>
          <w:szCs w:val="24"/>
        </w:rPr>
        <w:t>第３節　人的安全管理措置</w:t>
      </w:r>
    </w:p>
    <w:p w14:paraId="698ED9EC" w14:textId="77777777" w:rsidR="00B25930" w:rsidRPr="00AA609D" w:rsidRDefault="00B25930">
      <w:pPr>
        <w:rPr>
          <w:rFonts w:asciiTheme="minorEastAsia" w:hAnsiTheme="minorEastAsia"/>
          <w:sz w:val="24"/>
          <w:szCs w:val="24"/>
        </w:rPr>
      </w:pPr>
    </w:p>
    <w:p w14:paraId="284B1185" w14:textId="4AD6BD78" w:rsidR="00B25930" w:rsidRPr="00AA609D" w:rsidRDefault="00B25930">
      <w:pPr>
        <w:rPr>
          <w:rFonts w:asciiTheme="minorEastAsia" w:hAnsiTheme="minorEastAsia"/>
          <w:sz w:val="24"/>
          <w:szCs w:val="24"/>
        </w:rPr>
      </w:pPr>
      <w:r w:rsidRPr="00AA609D">
        <w:rPr>
          <w:rFonts w:asciiTheme="minorEastAsia" w:hAnsiTheme="minorEastAsia" w:hint="eastAsia"/>
          <w:sz w:val="24"/>
          <w:szCs w:val="24"/>
        </w:rPr>
        <w:t>第２３条(従業者の監督・教育)</w:t>
      </w:r>
    </w:p>
    <w:p w14:paraId="2B2F86D4" w14:textId="7B93A056" w:rsidR="00B25930" w:rsidRPr="00AA609D" w:rsidRDefault="00B25930"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w:t>
      </w:r>
      <w:r w:rsidR="005B7147" w:rsidRPr="00AA609D">
        <w:rPr>
          <w:rFonts w:asciiTheme="minorEastAsia" w:hAnsiTheme="minorEastAsia" w:hint="eastAsia"/>
          <w:sz w:val="24"/>
          <w:szCs w:val="24"/>
        </w:rPr>
        <w:t>が本規程に基づき適正に取り扱われるよう，事務取扱者に対して必要かつ適切な監督を行う。</w:t>
      </w:r>
    </w:p>
    <w:p w14:paraId="697B0624" w14:textId="63BA4681" w:rsidR="005B7147" w:rsidRPr="00AA609D" w:rsidRDefault="005B7147">
      <w:pPr>
        <w:rPr>
          <w:rFonts w:asciiTheme="minorEastAsia" w:hAnsiTheme="minorEastAsia"/>
          <w:sz w:val="24"/>
          <w:szCs w:val="24"/>
        </w:rPr>
      </w:pPr>
      <w:r w:rsidRPr="00AA609D">
        <w:rPr>
          <w:rFonts w:asciiTheme="minorEastAsia" w:hAnsiTheme="minorEastAsia" w:hint="eastAsia"/>
          <w:sz w:val="24"/>
          <w:szCs w:val="24"/>
        </w:rPr>
        <w:t>２　当社は，従業者に対し，特定個人情報等の適正な取扱いを周知徹底するとともに適切な教育を行う。</w:t>
      </w:r>
    </w:p>
    <w:p w14:paraId="594EDAE6" w14:textId="77777777" w:rsidR="005B7147" w:rsidRPr="00AA609D" w:rsidRDefault="005B7147">
      <w:pPr>
        <w:rPr>
          <w:rFonts w:asciiTheme="minorEastAsia" w:hAnsiTheme="minorEastAsia"/>
          <w:sz w:val="24"/>
          <w:szCs w:val="24"/>
        </w:rPr>
      </w:pPr>
    </w:p>
    <w:p w14:paraId="41308BC9" w14:textId="29A34B2D" w:rsidR="005B7147" w:rsidRPr="00AA609D" w:rsidRDefault="005B7147">
      <w:pPr>
        <w:rPr>
          <w:rFonts w:asciiTheme="minorEastAsia" w:hAnsiTheme="minorEastAsia"/>
          <w:sz w:val="24"/>
          <w:szCs w:val="24"/>
        </w:rPr>
      </w:pPr>
      <w:commentRangeStart w:id="4"/>
      <w:r w:rsidRPr="00AA609D">
        <w:rPr>
          <w:rFonts w:asciiTheme="minorEastAsia" w:hAnsiTheme="minorEastAsia" w:hint="eastAsia"/>
          <w:sz w:val="24"/>
          <w:szCs w:val="24"/>
        </w:rPr>
        <w:t>第２４</w:t>
      </w:r>
      <w:r w:rsidR="0060446F" w:rsidRPr="00AA609D">
        <w:rPr>
          <w:rFonts w:asciiTheme="minorEastAsia" w:hAnsiTheme="minorEastAsia" w:hint="eastAsia"/>
          <w:sz w:val="24"/>
          <w:szCs w:val="24"/>
        </w:rPr>
        <w:t>条(委託先の監督)</w:t>
      </w:r>
      <w:commentRangeEnd w:id="4"/>
      <w:r w:rsidR="0060446F" w:rsidRPr="00AA609D">
        <w:rPr>
          <w:rStyle w:val="a7"/>
          <w:rFonts w:asciiTheme="minorEastAsia" w:hAnsiTheme="minorEastAsia"/>
          <w:sz w:val="24"/>
          <w:szCs w:val="24"/>
        </w:rPr>
        <w:commentReference w:id="4"/>
      </w:r>
    </w:p>
    <w:p w14:paraId="7887B611" w14:textId="2E0B8B85" w:rsidR="0060446F" w:rsidRPr="00AA609D" w:rsidRDefault="00BC615C"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当社は，特定個人情報等の全部又は一部の取</w:t>
      </w:r>
      <w:r w:rsidR="0060446F" w:rsidRPr="00AA609D">
        <w:rPr>
          <w:rFonts w:asciiTheme="minorEastAsia" w:hAnsiTheme="minorEastAsia" w:hint="eastAsia"/>
          <w:sz w:val="24"/>
          <w:szCs w:val="24"/>
        </w:rPr>
        <w:t>扱いを当社以外の者に委託するときは，特定個人情報等の管理に関し，委託先が当社と同程度の安全管理措置を講じているか否かを確認した上で，</w:t>
      </w:r>
      <w:commentRangeStart w:id="5"/>
      <w:r w:rsidR="0060446F" w:rsidRPr="00AA609D">
        <w:rPr>
          <w:rFonts w:asciiTheme="minorEastAsia" w:hAnsiTheme="minorEastAsia" w:hint="eastAsia"/>
          <w:sz w:val="24"/>
          <w:szCs w:val="24"/>
        </w:rPr>
        <w:t>委託契約において特定個人情報等の安全管理について受託者が講ずべき措置を明らかにし，</w:t>
      </w:r>
      <w:commentRangeEnd w:id="5"/>
      <w:r w:rsidR="00CE4084">
        <w:rPr>
          <w:rStyle w:val="a7"/>
        </w:rPr>
        <w:commentReference w:id="5"/>
      </w:r>
      <w:r w:rsidR="0060446F" w:rsidRPr="00AA609D">
        <w:rPr>
          <w:rFonts w:asciiTheme="minorEastAsia" w:hAnsiTheme="minorEastAsia" w:hint="eastAsia"/>
          <w:sz w:val="24"/>
          <w:szCs w:val="24"/>
        </w:rPr>
        <w:t>受託者に対する必要かつ適切な監督を行うものとする。</w:t>
      </w:r>
    </w:p>
    <w:p w14:paraId="16169BEF" w14:textId="35B627EF" w:rsidR="005B7147" w:rsidRPr="00AA609D" w:rsidRDefault="0060446F">
      <w:pPr>
        <w:rPr>
          <w:rFonts w:asciiTheme="minorEastAsia" w:hAnsiTheme="minorEastAsia"/>
          <w:sz w:val="24"/>
          <w:szCs w:val="24"/>
        </w:rPr>
      </w:pPr>
      <w:r w:rsidRPr="00AA609D">
        <w:rPr>
          <w:rFonts w:asciiTheme="minorEastAsia" w:hAnsiTheme="minorEastAsia" w:hint="eastAsia"/>
          <w:sz w:val="24"/>
          <w:szCs w:val="24"/>
        </w:rPr>
        <w:t xml:space="preserve">２　</w:t>
      </w:r>
      <w:r w:rsidR="00BC615C" w:rsidRPr="00AA609D">
        <w:rPr>
          <w:rFonts w:asciiTheme="minorEastAsia" w:hAnsiTheme="minorEastAsia" w:hint="eastAsia"/>
          <w:sz w:val="24"/>
          <w:szCs w:val="24"/>
        </w:rPr>
        <w:t>当社は，委託先が特定個人情報等の全部又は一部の取扱いを再委託した場合には，委託先が再委託先に対して必要かつ適切な監督を行っているかについて監督するものとする。</w:t>
      </w:r>
    </w:p>
    <w:p w14:paraId="2826BAC4" w14:textId="77777777" w:rsidR="00BC615C" w:rsidRPr="00AA609D" w:rsidRDefault="00BC615C">
      <w:pPr>
        <w:rPr>
          <w:rFonts w:asciiTheme="minorEastAsia" w:hAnsiTheme="minorEastAsia"/>
          <w:sz w:val="24"/>
          <w:szCs w:val="24"/>
        </w:rPr>
      </w:pPr>
    </w:p>
    <w:p w14:paraId="70D7BADB" w14:textId="3423446C" w:rsidR="00BC615C" w:rsidRPr="00AA609D" w:rsidRDefault="00BC615C" w:rsidP="00BC615C">
      <w:pPr>
        <w:jc w:val="center"/>
        <w:rPr>
          <w:rFonts w:asciiTheme="minorEastAsia" w:hAnsiTheme="minorEastAsia"/>
          <w:sz w:val="24"/>
          <w:szCs w:val="24"/>
        </w:rPr>
      </w:pPr>
      <w:r w:rsidRPr="00AA609D">
        <w:rPr>
          <w:rFonts w:asciiTheme="minorEastAsia" w:hAnsiTheme="minorEastAsia" w:hint="eastAsia"/>
          <w:sz w:val="24"/>
          <w:szCs w:val="24"/>
        </w:rPr>
        <w:t>第４節　物理的安全管理措置</w:t>
      </w:r>
    </w:p>
    <w:p w14:paraId="4804A64C" w14:textId="77777777" w:rsidR="00BC615C" w:rsidRPr="00AA609D" w:rsidRDefault="00BC615C">
      <w:pPr>
        <w:rPr>
          <w:rFonts w:asciiTheme="minorEastAsia" w:hAnsiTheme="minorEastAsia"/>
          <w:sz w:val="24"/>
          <w:szCs w:val="24"/>
        </w:rPr>
      </w:pPr>
    </w:p>
    <w:p w14:paraId="756C7AE3" w14:textId="7C4323BD" w:rsidR="00BC615C" w:rsidRPr="00AA609D" w:rsidRDefault="00BC615C">
      <w:pPr>
        <w:rPr>
          <w:rFonts w:asciiTheme="minorEastAsia" w:hAnsiTheme="minorEastAsia"/>
          <w:sz w:val="24"/>
          <w:szCs w:val="24"/>
        </w:rPr>
      </w:pPr>
      <w:r w:rsidRPr="00AA609D">
        <w:rPr>
          <w:rFonts w:asciiTheme="minorEastAsia" w:hAnsiTheme="minorEastAsia" w:hint="eastAsia"/>
          <w:sz w:val="24"/>
          <w:szCs w:val="24"/>
        </w:rPr>
        <w:t>第２５条（特定個人情報等を取り扱う区域の管理）</w:t>
      </w:r>
    </w:p>
    <w:p w14:paraId="36BEFAE1" w14:textId="2860ADB5" w:rsidR="00BC615C" w:rsidRPr="00AA609D" w:rsidRDefault="00BC615C"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当社は，特定個人情報ファイルを取り扱う情報システムを管理する区域（以下「管理区域」という</w:t>
      </w:r>
      <w:r w:rsidR="00056DDA" w:rsidRPr="00AA609D">
        <w:rPr>
          <w:rFonts w:asciiTheme="minorEastAsia" w:hAnsiTheme="minorEastAsia" w:hint="eastAsia"/>
          <w:sz w:val="24"/>
          <w:szCs w:val="24"/>
        </w:rPr>
        <w:t>。）及び特定個人情報等を取り扱う事務を実施する区域(以下「取扱区域」</w:t>
      </w:r>
      <w:r w:rsidR="00F03820" w:rsidRPr="00AA609D">
        <w:rPr>
          <w:rFonts w:asciiTheme="minorEastAsia" w:hAnsiTheme="minorEastAsia" w:hint="eastAsia"/>
          <w:sz w:val="24"/>
          <w:szCs w:val="24"/>
        </w:rPr>
        <w:t>という。)</w:t>
      </w:r>
      <w:r w:rsidR="00056DDA" w:rsidRPr="00AA609D">
        <w:rPr>
          <w:rFonts w:asciiTheme="minorEastAsia" w:hAnsiTheme="minorEastAsia" w:hint="eastAsia"/>
          <w:sz w:val="24"/>
          <w:szCs w:val="24"/>
        </w:rPr>
        <w:t>を明確にし，それぞれ以下の通りの安全管理措置を講じる。</w:t>
      </w:r>
    </w:p>
    <w:p w14:paraId="3919957C" w14:textId="61E16986" w:rsidR="00056DDA" w:rsidRPr="00AA609D" w:rsidRDefault="00D419E2" w:rsidP="00D419E2">
      <w:pPr>
        <w:ind w:firstLineChars="118" w:firstLine="283"/>
        <w:rPr>
          <w:rFonts w:asciiTheme="minorEastAsia" w:hAnsiTheme="minorEastAsia"/>
          <w:sz w:val="24"/>
          <w:szCs w:val="24"/>
        </w:rPr>
      </w:pPr>
      <w:commentRangeStart w:id="6"/>
      <w:r>
        <w:rPr>
          <w:rFonts w:asciiTheme="minorEastAsia" w:hAnsiTheme="minorEastAsia" w:hint="eastAsia"/>
          <w:sz w:val="24"/>
          <w:szCs w:val="24"/>
        </w:rPr>
        <w:t xml:space="preserve">(1)　</w:t>
      </w:r>
      <w:r w:rsidR="00056DDA" w:rsidRPr="00AA609D">
        <w:rPr>
          <w:rFonts w:asciiTheme="minorEastAsia" w:hAnsiTheme="minorEastAsia" w:hint="eastAsia"/>
          <w:sz w:val="24"/>
          <w:szCs w:val="24"/>
        </w:rPr>
        <w:t>管理区域</w:t>
      </w:r>
    </w:p>
    <w:p w14:paraId="628BE110" w14:textId="65C7AE5B" w:rsidR="00F70CB3" w:rsidRDefault="00F70CB3" w:rsidP="00F70CB3">
      <w:pPr>
        <w:ind w:leftChars="270" w:left="567" w:firstLineChars="117" w:firstLine="281"/>
        <w:rPr>
          <w:rFonts w:asciiTheme="minorEastAsia" w:hAnsiTheme="minorEastAsia"/>
          <w:sz w:val="24"/>
          <w:szCs w:val="24"/>
        </w:rPr>
      </w:pPr>
      <w:r>
        <w:rPr>
          <w:rFonts w:asciiTheme="minorEastAsia" w:hAnsiTheme="minorEastAsia" w:hint="eastAsia"/>
          <w:sz w:val="24"/>
          <w:szCs w:val="24"/>
        </w:rPr>
        <w:t>？？？室の？？？ブースを管理区域として，同ブースへの立ち入りに際</w:t>
      </w:r>
      <w:r>
        <w:rPr>
          <w:rFonts w:asciiTheme="minorEastAsia" w:hAnsiTheme="minorEastAsia" w:hint="eastAsia"/>
          <w:sz w:val="24"/>
          <w:szCs w:val="24"/>
        </w:rPr>
        <w:lastRenderedPageBreak/>
        <w:t>しては所属上長の許可を要する。また，同ブースへの立ち入りに際しては，ウィルスチェックの完了していない記録媒体を持ち込んではならない。</w:t>
      </w:r>
      <w:commentRangeEnd w:id="6"/>
      <w:r>
        <w:rPr>
          <w:rStyle w:val="a7"/>
        </w:rPr>
        <w:commentReference w:id="6"/>
      </w:r>
    </w:p>
    <w:p w14:paraId="7D96F070" w14:textId="04A4563E" w:rsidR="0057011D" w:rsidRPr="00AA609D" w:rsidRDefault="0057011D" w:rsidP="00D419E2">
      <w:pPr>
        <w:ind w:firstLineChars="354" w:firstLine="850"/>
        <w:rPr>
          <w:rFonts w:asciiTheme="minorEastAsia" w:hAnsiTheme="minorEastAsia"/>
          <w:sz w:val="24"/>
          <w:szCs w:val="24"/>
        </w:rPr>
      </w:pPr>
    </w:p>
    <w:p w14:paraId="0D83FC59" w14:textId="546AD7C0" w:rsidR="0057011D" w:rsidRPr="00AA609D" w:rsidRDefault="00D419E2" w:rsidP="00D419E2">
      <w:pPr>
        <w:ind w:firstLineChars="118" w:firstLine="283"/>
        <w:rPr>
          <w:rFonts w:asciiTheme="minorEastAsia" w:hAnsiTheme="minorEastAsia"/>
          <w:sz w:val="24"/>
          <w:szCs w:val="24"/>
        </w:rPr>
      </w:pPr>
      <w:r>
        <w:rPr>
          <w:rFonts w:asciiTheme="minorEastAsia" w:hAnsiTheme="minorEastAsia" w:hint="eastAsia"/>
          <w:sz w:val="24"/>
          <w:szCs w:val="24"/>
        </w:rPr>
        <w:t xml:space="preserve">(2)　</w:t>
      </w:r>
      <w:r w:rsidR="0057011D" w:rsidRPr="00AA609D">
        <w:rPr>
          <w:rFonts w:asciiTheme="minorEastAsia" w:hAnsiTheme="minorEastAsia" w:hint="eastAsia"/>
          <w:sz w:val="24"/>
          <w:szCs w:val="24"/>
        </w:rPr>
        <w:t>取扱区域</w:t>
      </w:r>
    </w:p>
    <w:p w14:paraId="3DA27D8C" w14:textId="6AE0D9D1" w:rsidR="0057011D" w:rsidRPr="00AA609D" w:rsidRDefault="0057011D" w:rsidP="00D419E2">
      <w:pPr>
        <w:ind w:leftChars="337" w:left="708" w:firstLineChars="118" w:firstLine="283"/>
        <w:rPr>
          <w:rFonts w:asciiTheme="minorEastAsia" w:hAnsiTheme="minorEastAsia"/>
          <w:sz w:val="24"/>
          <w:szCs w:val="24"/>
        </w:rPr>
      </w:pPr>
      <w:r w:rsidRPr="00AA609D">
        <w:rPr>
          <w:rFonts w:asciiTheme="minorEastAsia" w:hAnsiTheme="minorEastAsia" w:hint="eastAsia"/>
          <w:sz w:val="24"/>
          <w:szCs w:val="24"/>
        </w:rPr>
        <w:t>壁又は間仕切り等の設置及び座席配置への配慮により，特定個人情報等がのぞき見されないよう工夫する。</w:t>
      </w:r>
    </w:p>
    <w:p w14:paraId="68CB6BF1" w14:textId="6D2F32C5" w:rsidR="00D44C61" w:rsidRPr="00AA609D" w:rsidRDefault="00D44C61">
      <w:pPr>
        <w:rPr>
          <w:rFonts w:asciiTheme="minorEastAsia" w:hAnsiTheme="minorEastAsia"/>
          <w:sz w:val="24"/>
          <w:szCs w:val="24"/>
        </w:rPr>
      </w:pPr>
    </w:p>
    <w:p w14:paraId="6E11316F" w14:textId="274DA538" w:rsidR="0097524C" w:rsidRPr="00AA609D" w:rsidRDefault="0057011D">
      <w:pPr>
        <w:rPr>
          <w:rFonts w:asciiTheme="minorEastAsia" w:hAnsiTheme="minorEastAsia"/>
          <w:sz w:val="24"/>
          <w:szCs w:val="24"/>
        </w:rPr>
      </w:pPr>
      <w:r w:rsidRPr="00AA609D">
        <w:rPr>
          <w:rFonts w:asciiTheme="minorEastAsia" w:hAnsiTheme="minorEastAsia" w:hint="eastAsia"/>
          <w:sz w:val="24"/>
          <w:szCs w:val="24"/>
        </w:rPr>
        <w:t>第２６条(機器及び電子媒体等の盗難等の防止)</w:t>
      </w:r>
    </w:p>
    <w:p w14:paraId="68C824C4" w14:textId="36BB46FD" w:rsidR="0057011D" w:rsidRPr="00AA609D" w:rsidRDefault="002A529F"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当社は，管理区域及び取扱区域における特定個人情報等を取り扱う機器，電子媒体及び書類等の盗難又は紛失等を防止するために，以下の安全管理措置を講じる</w:t>
      </w:r>
    </w:p>
    <w:p w14:paraId="7F510F9C" w14:textId="5BCCF0FA" w:rsidR="002A529F" w:rsidRPr="00AA609D" w:rsidRDefault="002A529F" w:rsidP="00D419E2">
      <w:pPr>
        <w:ind w:leftChars="135" w:left="566" w:hangingChars="118" w:hanging="283"/>
        <w:rPr>
          <w:rFonts w:asciiTheme="minorEastAsia" w:hAnsiTheme="minorEastAsia"/>
          <w:sz w:val="24"/>
          <w:szCs w:val="24"/>
        </w:rPr>
      </w:pPr>
      <w:commentRangeStart w:id="7"/>
      <w:r w:rsidRPr="00AA609D">
        <w:rPr>
          <w:rFonts w:asciiTheme="minorEastAsia" w:hAnsiTheme="minorEastAsia" w:hint="eastAsia"/>
          <w:sz w:val="24"/>
          <w:szCs w:val="24"/>
        </w:rPr>
        <w:t>(1)　特定個人情報等を取り扱う機器，電子媒体及び書類等を，鍵付きの収納庫に収納したうえで施錠する。</w:t>
      </w:r>
    </w:p>
    <w:p w14:paraId="57D13697" w14:textId="45BDE87A" w:rsidR="002A529F" w:rsidRPr="00AA609D" w:rsidRDefault="002A529F"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(2</w:t>
      </w:r>
      <w:r w:rsidRPr="00AA609D">
        <w:rPr>
          <w:rFonts w:asciiTheme="minorEastAsia" w:hAnsiTheme="minorEastAsia"/>
          <w:sz w:val="24"/>
          <w:szCs w:val="24"/>
        </w:rPr>
        <w:t>)</w:t>
      </w:r>
      <w:r w:rsidRPr="00AA609D">
        <w:rPr>
          <w:rFonts w:asciiTheme="minorEastAsia" w:hAnsiTheme="minorEastAsia" w:hint="eastAsia"/>
          <w:sz w:val="24"/>
          <w:szCs w:val="24"/>
        </w:rPr>
        <w:t xml:space="preserve">　特定個人情報ファイルを記録した電子機器は，セキュリティワイヤー等により固定する。</w:t>
      </w:r>
      <w:commentRangeEnd w:id="7"/>
      <w:r w:rsidRPr="00AA609D">
        <w:rPr>
          <w:rStyle w:val="a7"/>
          <w:rFonts w:asciiTheme="minorEastAsia" w:hAnsiTheme="minorEastAsia"/>
          <w:sz w:val="24"/>
          <w:szCs w:val="24"/>
        </w:rPr>
        <w:commentReference w:id="7"/>
      </w:r>
    </w:p>
    <w:p w14:paraId="63D0DED0" w14:textId="77777777" w:rsidR="002A529F" w:rsidRPr="00AA609D" w:rsidRDefault="002A529F">
      <w:pPr>
        <w:rPr>
          <w:rFonts w:asciiTheme="minorEastAsia" w:hAnsiTheme="minorEastAsia"/>
          <w:sz w:val="24"/>
          <w:szCs w:val="24"/>
        </w:rPr>
      </w:pPr>
    </w:p>
    <w:p w14:paraId="5F00B73D" w14:textId="7DC5E66A" w:rsidR="002A529F" w:rsidRPr="00AA609D" w:rsidRDefault="002A529F">
      <w:pPr>
        <w:rPr>
          <w:rFonts w:asciiTheme="minorEastAsia" w:hAnsiTheme="minorEastAsia"/>
          <w:sz w:val="24"/>
          <w:szCs w:val="24"/>
        </w:rPr>
      </w:pPr>
      <w:r w:rsidRPr="00AA609D">
        <w:rPr>
          <w:rFonts w:asciiTheme="minorEastAsia" w:hAnsiTheme="minorEastAsia" w:hint="eastAsia"/>
          <w:sz w:val="24"/>
          <w:szCs w:val="24"/>
        </w:rPr>
        <w:t>第２７条(電子媒体等を持ち出す場合の漏えい等の防止)</w:t>
      </w:r>
    </w:p>
    <w:p w14:paraId="2C2562ED" w14:textId="6872CD2B" w:rsidR="002A529F" w:rsidRPr="00AA609D" w:rsidRDefault="002A529F"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当社は，特定個人情報等が記録された電子媒体又は書類等を管理区域又は取扱区域の外に持ち出す場合，以下の安全管理措置を講じる。</w:t>
      </w:r>
    </w:p>
    <w:p w14:paraId="1735CB48" w14:textId="2AF7FB02" w:rsidR="002A529F" w:rsidRPr="00AA609D" w:rsidRDefault="002A529F" w:rsidP="00D419E2">
      <w:pPr>
        <w:ind w:leftChars="135" w:left="708" w:hangingChars="177" w:hanging="425"/>
        <w:rPr>
          <w:rFonts w:asciiTheme="minorEastAsia" w:hAnsiTheme="minorEastAsia"/>
          <w:sz w:val="24"/>
          <w:szCs w:val="24"/>
        </w:rPr>
      </w:pPr>
      <w:r w:rsidRPr="00AA609D">
        <w:rPr>
          <w:rFonts w:asciiTheme="minorEastAsia" w:hAnsiTheme="minorEastAsia" w:hint="eastAsia"/>
          <w:sz w:val="24"/>
          <w:szCs w:val="24"/>
        </w:rPr>
        <w:t xml:space="preserve">(1)　</w:t>
      </w:r>
      <w:r w:rsidR="00C02FCA" w:rsidRPr="00AA609D">
        <w:rPr>
          <w:rFonts w:asciiTheme="minorEastAsia" w:hAnsiTheme="minorEastAsia" w:hint="eastAsia"/>
          <w:sz w:val="24"/>
          <w:szCs w:val="24"/>
        </w:rPr>
        <w:t>持出しデータの暗号化，パスワードによる保護，又は施錠できる搬送容器を使用する。但し，行政機関等に法定調書等をデータで提出するにあたっては，行政機関等が指定する提出方法に従う。</w:t>
      </w:r>
    </w:p>
    <w:p w14:paraId="79672590" w14:textId="5E29E2E4" w:rsidR="002A529F" w:rsidRPr="00AA609D" w:rsidRDefault="002A529F" w:rsidP="00D419E2">
      <w:pPr>
        <w:ind w:leftChars="135" w:left="708" w:hangingChars="177" w:hanging="425"/>
        <w:rPr>
          <w:rFonts w:asciiTheme="minorEastAsia" w:hAnsiTheme="minorEastAsia"/>
          <w:sz w:val="24"/>
          <w:szCs w:val="24"/>
        </w:rPr>
      </w:pPr>
      <w:r w:rsidRPr="00AA609D">
        <w:rPr>
          <w:rFonts w:asciiTheme="minorEastAsia" w:hAnsiTheme="minorEastAsia" w:hint="eastAsia"/>
          <w:sz w:val="24"/>
          <w:szCs w:val="24"/>
        </w:rPr>
        <w:t>(2)</w:t>
      </w:r>
      <w:r w:rsidR="00C02FCA" w:rsidRPr="00AA609D">
        <w:rPr>
          <w:rFonts w:asciiTheme="minorEastAsia" w:hAnsiTheme="minorEastAsia" w:hint="eastAsia"/>
          <w:sz w:val="24"/>
          <w:szCs w:val="24"/>
        </w:rPr>
        <w:t xml:space="preserve">　特定個人情報等が記載された書類等は，封緘ないし目隠しシールの貼付を行う。</w:t>
      </w:r>
    </w:p>
    <w:p w14:paraId="07F21C16" w14:textId="77777777" w:rsidR="00C02FCA" w:rsidRPr="00AA609D" w:rsidRDefault="00C02FCA">
      <w:pPr>
        <w:rPr>
          <w:rFonts w:asciiTheme="minorEastAsia" w:hAnsiTheme="minorEastAsia"/>
          <w:sz w:val="24"/>
          <w:szCs w:val="24"/>
        </w:rPr>
      </w:pPr>
    </w:p>
    <w:p w14:paraId="6699CF8E" w14:textId="546AEBE5" w:rsidR="00C02FCA" w:rsidRPr="00AA609D" w:rsidRDefault="00C02FCA">
      <w:pPr>
        <w:rPr>
          <w:rFonts w:asciiTheme="minorEastAsia" w:hAnsiTheme="minorEastAsia"/>
          <w:sz w:val="24"/>
          <w:szCs w:val="24"/>
        </w:rPr>
      </w:pPr>
      <w:r w:rsidRPr="00AA609D">
        <w:rPr>
          <w:rFonts w:asciiTheme="minorEastAsia" w:hAnsiTheme="minorEastAsia" w:hint="eastAsia"/>
          <w:sz w:val="24"/>
          <w:szCs w:val="24"/>
        </w:rPr>
        <w:t>第２８条(個人番号の削除，機器及び電子媒体等の廃棄)</w:t>
      </w:r>
    </w:p>
    <w:p w14:paraId="24E887A2" w14:textId="0113F40C" w:rsidR="00C02FCA" w:rsidRPr="00AA609D" w:rsidRDefault="00C02FCA" w:rsidP="00D419E2">
      <w:pPr>
        <w:ind w:firstLineChars="118" w:firstLine="283"/>
        <w:rPr>
          <w:rFonts w:asciiTheme="minorEastAsia" w:hAnsiTheme="minorEastAsia"/>
          <w:sz w:val="24"/>
          <w:szCs w:val="24"/>
        </w:rPr>
      </w:pPr>
      <w:r w:rsidRPr="00AA609D">
        <w:rPr>
          <w:rFonts w:asciiTheme="minorEastAsia" w:hAnsiTheme="minorEastAsia" w:hint="eastAsia"/>
          <w:sz w:val="24"/>
          <w:szCs w:val="24"/>
        </w:rPr>
        <w:t>当社は，個人番号を削除又は廃棄する際には，</w:t>
      </w:r>
      <w:commentRangeStart w:id="8"/>
      <w:r w:rsidRPr="00AA609D">
        <w:rPr>
          <w:rFonts w:asciiTheme="minorEastAsia" w:hAnsiTheme="minorEastAsia" w:hint="eastAsia"/>
          <w:sz w:val="24"/>
          <w:szCs w:val="24"/>
        </w:rPr>
        <w:t>以下のとおり復元不可能な手段によるものとする。</w:t>
      </w:r>
      <w:commentRangeEnd w:id="8"/>
      <w:r w:rsidR="00A32EA3">
        <w:rPr>
          <w:rStyle w:val="a7"/>
        </w:rPr>
        <w:commentReference w:id="8"/>
      </w:r>
    </w:p>
    <w:p w14:paraId="75861BA0" w14:textId="1A0FD2AB" w:rsidR="00C02FCA" w:rsidRPr="00AA609D" w:rsidRDefault="00C02FCA"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(1)　特定個人情報が記載された書類ないしディスクを廃棄する場合，</w:t>
      </w:r>
      <w:r w:rsidR="000B656C" w:rsidRPr="00AA609D">
        <w:rPr>
          <w:rFonts w:asciiTheme="minorEastAsia" w:hAnsiTheme="minorEastAsia" w:hint="eastAsia"/>
          <w:sz w:val="24"/>
          <w:szCs w:val="24"/>
        </w:rPr>
        <w:t>復元不可能な程度に裁断可能なシュレッダーを利用する。</w:t>
      </w:r>
    </w:p>
    <w:p w14:paraId="6C1197AD" w14:textId="1AB18425" w:rsidR="000B656C" w:rsidRPr="00AA609D" w:rsidRDefault="000B656C" w:rsidP="00D419E2">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(2)　特定個人情報等が記録された機器又は電子媒体等を廃棄する場合，物理的な破壊による。</w:t>
      </w:r>
    </w:p>
    <w:p w14:paraId="27273E88" w14:textId="5F623CF8" w:rsidR="000B656C" w:rsidRPr="00AA609D" w:rsidRDefault="000B656C" w:rsidP="00D419E2">
      <w:pPr>
        <w:ind w:leftChars="135" w:left="566" w:hangingChars="118" w:hanging="283"/>
        <w:rPr>
          <w:rFonts w:asciiTheme="minorEastAsia" w:hAnsiTheme="minorEastAsia"/>
          <w:sz w:val="24"/>
          <w:szCs w:val="24"/>
        </w:rPr>
      </w:pPr>
      <w:commentRangeStart w:id="9"/>
      <w:r w:rsidRPr="00AA609D">
        <w:rPr>
          <w:rFonts w:asciiTheme="minorEastAsia" w:hAnsiTheme="minorEastAsia" w:hint="eastAsia"/>
          <w:sz w:val="24"/>
          <w:szCs w:val="24"/>
        </w:rPr>
        <w:t>(3)　特定個人情報ファイル中の特定個人情報の一部ないし全部を削除する場合，当該ファイルを上書き更新等，データ復元用のソフトウェアを利用しなければ復元できない手段を用いる。</w:t>
      </w:r>
      <w:commentRangeEnd w:id="9"/>
      <w:r w:rsidR="003C2148" w:rsidRPr="00AA609D">
        <w:rPr>
          <w:rStyle w:val="a7"/>
          <w:rFonts w:asciiTheme="minorEastAsia" w:hAnsiTheme="minorEastAsia"/>
          <w:sz w:val="24"/>
          <w:szCs w:val="24"/>
        </w:rPr>
        <w:commentReference w:id="9"/>
      </w:r>
    </w:p>
    <w:p w14:paraId="24A264BD" w14:textId="071BABC0" w:rsidR="0097524C" w:rsidRPr="00AA609D" w:rsidRDefault="000B656C" w:rsidP="00D419E2">
      <w:pPr>
        <w:ind w:left="283" w:hangingChars="118" w:hanging="283"/>
        <w:rPr>
          <w:rFonts w:asciiTheme="minorEastAsia" w:hAnsiTheme="minorEastAsia"/>
          <w:sz w:val="24"/>
          <w:szCs w:val="24"/>
        </w:rPr>
      </w:pPr>
      <w:r w:rsidRPr="00AA609D">
        <w:rPr>
          <w:rFonts w:asciiTheme="minorEastAsia" w:hAnsiTheme="minorEastAsia" w:hint="eastAsia"/>
          <w:sz w:val="24"/>
          <w:szCs w:val="24"/>
        </w:rPr>
        <w:t>２　当社は，前項の規定により個人番号，特定個人情報ファイル又は電子媒体を削除ないし廃棄したときは，その旨の記録を保存する。また，これらの作業を外部業者に委託したときは</w:t>
      </w:r>
      <w:r w:rsidR="003C2148" w:rsidRPr="00AA609D">
        <w:rPr>
          <w:rFonts w:asciiTheme="minorEastAsia" w:hAnsiTheme="minorEastAsia" w:hint="eastAsia"/>
          <w:sz w:val="24"/>
          <w:szCs w:val="24"/>
        </w:rPr>
        <w:t>，委託先が確実の削除ないし廃棄したことが確認できるよう，証明書の発行を受けこれを保存する。</w:t>
      </w:r>
    </w:p>
    <w:p w14:paraId="04FF726B" w14:textId="77777777" w:rsidR="0097524C" w:rsidRPr="00AA609D" w:rsidRDefault="0097524C">
      <w:pPr>
        <w:rPr>
          <w:rFonts w:asciiTheme="minorEastAsia" w:hAnsiTheme="minorEastAsia"/>
          <w:sz w:val="24"/>
          <w:szCs w:val="24"/>
        </w:rPr>
      </w:pPr>
    </w:p>
    <w:p w14:paraId="1145825F" w14:textId="1308FA10" w:rsidR="007272E5" w:rsidRPr="00AA609D" w:rsidRDefault="003C2148" w:rsidP="003C2148">
      <w:pPr>
        <w:jc w:val="center"/>
        <w:rPr>
          <w:rFonts w:asciiTheme="minorEastAsia" w:hAnsiTheme="minorEastAsia"/>
          <w:sz w:val="24"/>
          <w:szCs w:val="24"/>
        </w:rPr>
      </w:pPr>
      <w:r w:rsidRPr="00AA609D">
        <w:rPr>
          <w:rFonts w:asciiTheme="minorEastAsia" w:hAnsiTheme="minorEastAsia" w:hint="eastAsia"/>
          <w:sz w:val="24"/>
          <w:szCs w:val="24"/>
        </w:rPr>
        <w:lastRenderedPageBreak/>
        <w:t>第５節　技術的安全管理措置</w:t>
      </w:r>
    </w:p>
    <w:p w14:paraId="66FAC503" w14:textId="77777777" w:rsidR="003C2148" w:rsidRPr="00AA609D" w:rsidRDefault="003C2148">
      <w:pPr>
        <w:rPr>
          <w:rFonts w:asciiTheme="minorEastAsia" w:hAnsiTheme="minorEastAsia"/>
          <w:sz w:val="24"/>
          <w:szCs w:val="24"/>
        </w:rPr>
      </w:pPr>
    </w:p>
    <w:p w14:paraId="7C2FAFCE" w14:textId="39178292" w:rsidR="005B7147" w:rsidRPr="00AA609D" w:rsidRDefault="00E13FA0">
      <w:pPr>
        <w:rPr>
          <w:rFonts w:asciiTheme="minorEastAsia" w:hAnsiTheme="minorEastAsia"/>
          <w:sz w:val="24"/>
          <w:szCs w:val="24"/>
        </w:rPr>
      </w:pPr>
      <w:r w:rsidRPr="00AA609D">
        <w:rPr>
          <w:rFonts w:asciiTheme="minorEastAsia" w:hAnsiTheme="minorEastAsia" w:hint="eastAsia"/>
          <w:sz w:val="24"/>
          <w:szCs w:val="24"/>
        </w:rPr>
        <w:t>第２９</w:t>
      </w:r>
      <w:r w:rsidR="003C2148" w:rsidRPr="00AA609D">
        <w:rPr>
          <w:rFonts w:asciiTheme="minorEastAsia" w:hAnsiTheme="minorEastAsia" w:hint="eastAsia"/>
          <w:sz w:val="24"/>
          <w:szCs w:val="24"/>
        </w:rPr>
        <w:t>条(技術的安全管理措置)</w:t>
      </w:r>
    </w:p>
    <w:p w14:paraId="55F8DC73" w14:textId="0F18D2FC" w:rsidR="003C5E11" w:rsidRPr="00AA609D" w:rsidRDefault="003C5E11" w:rsidP="00D04768">
      <w:pPr>
        <w:ind w:firstLineChars="118" w:firstLine="283"/>
        <w:rPr>
          <w:rFonts w:asciiTheme="minorEastAsia" w:hAnsiTheme="minorEastAsia"/>
          <w:sz w:val="24"/>
          <w:szCs w:val="24"/>
        </w:rPr>
      </w:pPr>
      <w:r w:rsidRPr="00AA609D">
        <w:rPr>
          <w:rFonts w:asciiTheme="minorEastAsia" w:hAnsiTheme="minorEastAsia" w:hint="eastAsia"/>
          <w:sz w:val="24"/>
          <w:szCs w:val="24"/>
        </w:rPr>
        <w:t>当社は，個人番号関係事務を行う場合，事務取扱担当者及び当該事務で取り扱う特定個人情報ファイルの範囲を限定するために，</w:t>
      </w:r>
      <w:r w:rsidR="00792AB1" w:rsidRPr="00AA609D">
        <w:rPr>
          <w:rFonts w:asciiTheme="minorEastAsia" w:hAnsiTheme="minorEastAsia" w:hint="eastAsia"/>
          <w:sz w:val="24"/>
          <w:szCs w:val="24"/>
        </w:rPr>
        <w:t>特定個人情報を取り扱う機器及び取扱担当者を特定することで</w:t>
      </w:r>
      <w:r w:rsidRPr="00AA609D">
        <w:rPr>
          <w:rFonts w:asciiTheme="minorEastAsia" w:hAnsiTheme="minorEastAsia" w:hint="eastAsia"/>
          <w:sz w:val="24"/>
          <w:szCs w:val="24"/>
        </w:rPr>
        <w:t>アクセス制御を行う。</w:t>
      </w:r>
    </w:p>
    <w:p w14:paraId="2A4D42B0" w14:textId="53D27A7D" w:rsidR="003C5E11" w:rsidRPr="00AA609D" w:rsidRDefault="003C5E11" w:rsidP="00D04768">
      <w:pPr>
        <w:ind w:left="283" w:hangingChars="118" w:hanging="283"/>
        <w:rPr>
          <w:rFonts w:asciiTheme="minorEastAsia" w:hAnsiTheme="minorEastAsia"/>
          <w:sz w:val="24"/>
          <w:szCs w:val="24"/>
        </w:rPr>
      </w:pPr>
      <w:r w:rsidRPr="00AA609D">
        <w:rPr>
          <w:rFonts w:asciiTheme="minorEastAsia" w:hAnsiTheme="minorEastAsia" w:hint="eastAsia"/>
          <w:sz w:val="24"/>
          <w:szCs w:val="24"/>
        </w:rPr>
        <w:t>２　当社の特定個人情報等を取り扱う情報システムは，事務取扱担当者が正当なアクセス権を有する者であることを，</w:t>
      </w:r>
      <w:r w:rsidR="00792AB1" w:rsidRPr="00AA609D">
        <w:rPr>
          <w:rFonts w:asciiTheme="minorEastAsia" w:hAnsiTheme="minorEastAsia" w:hint="eastAsia"/>
          <w:sz w:val="24"/>
          <w:szCs w:val="24"/>
        </w:rPr>
        <w:t>ユーザーID及びパスワードにより認証する。</w:t>
      </w:r>
    </w:p>
    <w:p w14:paraId="60ECEAAE" w14:textId="72BEEE05" w:rsidR="00792AB1" w:rsidRPr="00AA609D" w:rsidRDefault="00792AB1" w:rsidP="00D04768">
      <w:pPr>
        <w:ind w:left="283" w:hangingChars="118" w:hanging="283"/>
        <w:rPr>
          <w:rFonts w:asciiTheme="minorEastAsia" w:hAnsiTheme="minorEastAsia"/>
          <w:sz w:val="24"/>
          <w:szCs w:val="24"/>
        </w:rPr>
      </w:pPr>
      <w:commentRangeStart w:id="10"/>
      <w:r w:rsidRPr="00AA609D">
        <w:rPr>
          <w:rFonts w:asciiTheme="minorEastAsia" w:hAnsiTheme="minorEastAsia" w:hint="eastAsia"/>
          <w:sz w:val="24"/>
          <w:szCs w:val="24"/>
        </w:rPr>
        <w:t>３　当社は，情報システムを外部からの不正アクセス又は不正ソフトウェアから保護する仕組みとして，以下の対策を導入し，適切に運用する。</w:t>
      </w:r>
    </w:p>
    <w:p w14:paraId="4C787615" w14:textId="6E0CA23C" w:rsidR="005B7147" w:rsidRPr="00AA609D" w:rsidRDefault="00792AB1" w:rsidP="00D04768">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(1)　当社の情報システムと外部ネットワークの間にファイアウォールを構築する。</w:t>
      </w:r>
    </w:p>
    <w:p w14:paraId="75B8CBB5" w14:textId="5C446C52" w:rsidR="00792AB1" w:rsidRPr="00AA609D" w:rsidRDefault="00792AB1" w:rsidP="00D04768">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(2)　特定個人情報ファイルを記録した機器にウィルス対策ソフトを導入する。</w:t>
      </w:r>
    </w:p>
    <w:p w14:paraId="47FC61CD" w14:textId="3221ECDC" w:rsidR="00792AB1" w:rsidRPr="00AA609D" w:rsidRDefault="00792AB1" w:rsidP="00D04768">
      <w:pPr>
        <w:ind w:leftChars="135" w:left="566" w:hangingChars="118" w:hanging="283"/>
        <w:rPr>
          <w:rFonts w:asciiTheme="minorEastAsia" w:hAnsiTheme="minorEastAsia"/>
          <w:sz w:val="24"/>
          <w:szCs w:val="24"/>
        </w:rPr>
      </w:pPr>
      <w:r w:rsidRPr="00AA609D">
        <w:rPr>
          <w:rFonts w:asciiTheme="minorEastAsia" w:hAnsiTheme="minorEastAsia" w:hint="eastAsia"/>
          <w:sz w:val="24"/>
          <w:szCs w:val="24"/>
        </w:rPr>
        <w:t>(3)　特定個人情報ファイルを記録した機器に導入されているソフトウェアを適切に更新し，常時最新のバージョンに保つ。</w:t>
      </w:r>
    </w:p>
    <w:p w14:paraId="5A88927B" w14:textId="1D8D7A60" w:rsidR="00792AB1" w:rsidRPr="00AA609D" w:rsidRDefault="00AA609D" w:rsidP="00D04768">
      <w:pPr>
        <w:ind w:left="283" w:hangingChars="118" w:hanging="283"/>
        <w:rPr>
          <w:rFonts w:asciiTheme="minorEastAsia" w:hAnsiTheme="minorEastAsia"/>
          <w:sz w:val="24"/>
          <w:szCs w:val="24"/>
        </w:rPr>
      </w:pPr>
      <w:r w:rsidRPr="00AA609D">
        <w:rPr>
          <w:rFonts w:asciiTheme="minorEastAsia" w:hAnsiTheme="minorEastAsia" w:hint="eastAsia"/>
          <w:sz w:val="24"/>
          <w:szCs w:val="24"/>
        </w:rPr>
        <w:t>４　当社は，特定個人情報等をインターネットを通じて外部へ送信する場合，同情報を含むデータにパスワード付圧縮を施した上で，同パスワードをデータ本体とは別のメールで外部へ送信し，特定個人情報等の漏えいを可及的に防止する。</w:t>
      </w:r>
      <w:commentRangeEnd w:id="10"/>
      <w:r w:rsidR="00A32EA3">
        <w:rPr>
          <w:rStyle w:val="a7"/>
        </w:rPr>
        <w:commentReference w:id="10"/>
      </w:r>
    </w:p>
    <w:p w14:paraId="579C80A0" w14:textId="77777777" w:rsidR="00AA609D" w:rsidRPr="00AA609D" w:rsidRDefault="00AA609D">
      <w:pPr>
        <w:rPr>
          <w:rFonts w:asciiTheme="minorEastAsia" w:hAnsiTheme="minorEastAsia"/>
          <w:sz w:val="24"/>
          <w:szCs w:val="24"/>
        </w:rPr>
      </w:pPr>
    </w:p>
    <w:p w14:paraId="29FF6C78" w14:textId="594EBCAB" w:rsidR="00AA609D" w:rsidRPr="00AA609D" w:rsidRDefault="00AA609D">
      <w:pPr>
        <w:rPr>
          <w:rFonts w:asciiTheme="minorEastAsia" w:hAnsiTheme="minorEastAsia"/>
          <w:sz w:val="24"/>
          <w:szCs w:val="24"/>
        </w:rPr>
      </w:pPr>
      <w:r w:rsidRPr="00AA609D">
        <w:rPr>
          <w:rFonts w:asciiTheme="minorEastAsia" w:hAnsiTheme="minorEastAsia" w:hint="eastAsia"/>
          <w:sz w:val="24"/>
          <w:szCs w:val="24"/>
        </w:rPr>
        <w:t>附則</w:t>
      </w:r>
    </w:p>
    <w:p w14:paraId="4456F465" w14:textId="3A566690" w:rsidR="00AB2397" w:rsidRDefault="00AA609D">
      <w:pPr>
        <w:rPr>
          <w:rFonts w:asciiTheme="minorEastAsia" w:hAnsiTheme="minorEastAsia"/>
          <w:sz w:val="24"/>
          <w:szCs w:val="24"/>
        </w:rPr>
      </w:pPr>
      <w:r w:rsidRPr="00AA609D">
        <w:rPr>
          <w:rFonts w:asciiTheme="minorEastAsia" w:hAnsiTheme="minorEastAsia" w:hint="eastAsia"/>
          <w:sz w:val="24"/>
          <w:szCs w:val="24"/>
        </w:rPr>
        <w:t>本規程は，平成２７年　　月　　日から施行する。</w:t>
      </w:r>
    </w:p>
    <w:p w14:paraId="1FA97928" w14:textId="77777777" w:rsidR="00AB2397" w:rsidRDefault="00AB2397">
      <w:pPr>
        <w:widowControl/>
        <w:jc w:val="left"/>
        <w:rPr>
          <w:rFonts w:asciiTheme="minorEastAsia" w:hAnsiTheme="minorEastAsia"/>
          <w:sz w:val="24"/>
          <w:szCs w:val="24"/>
        </w:rPr>
      </w:pPr>
      <w:r>
        <w:rPr>
          <w:rFonts w:asciiTheme="minorEastAsia" w:hAnsiTheme="minorEastAsia"/>
          <w:sz w:val="24"/>
          <w:szCs w:val="24"/>
        </w:rPr>
        <w:br w:type="page"/>
      </w:r>
    </w:p>
    <w:p w14:paraId="709C6187" w14:textId="1FADBEEB" w:rsidR="005B7147" w:rsidRDefault="00AB2397">
      <w:pPr>
        <w:rPr>
          <w:rFonts w:asciiTheme="minorEastAsia" w:hAnsiTheme="minorEastAsia"/>
          <w:sz w:val="24"/>
          <w:szCs w:val="24"/>
        </w:rPr>
      </w:pPr>
      <w:r>
        <w:rPr>
          <w:rFonts w:asciiTheme="minorEastAsia" w:hAnsiTheme="minorEastAsia" w:hint="eastAsia"/>
          <w:sz w:val="24"/>
          <w:szCs w:val="24"/>
        </w:rPr>
        <w:lastRenderedPageBreak/>
        <w:t>別表(事務担当者一覧)</w:t>
      </w:r>
    </w:p>
    <w:p w14:paraId="177FC290" w14:textId="77777777" w:rsidR="00AB2397" w:rsidRDefault="00AB2397">
      <w:pPr>
        <w:rPr>
          <w:rFonts w:asciiTheme="minorEastAsia" w:hAnsiTheme="minorEastAsia"/>
          <w:sz w:val="24"/>
          <w:szCs w:val="24"/>
        </w:rPr>
      </w:pPr>
    </w:p>
    <w:tbl>
      <w:tblPr>
        <w:tblStyle w:val="ae"/>
        <w:tblW w:w="0" w:type="auto"/>
        <w:tblLook w:val="04A0" w:firstRow="1" w:lastRow="0" w:firstColumn="1" w:lastColumn="0" w:noHBand="0" w:noVBand="1"/>
      </w:tblPr>
      <w:tblGrid>
        <w:gridCol w:w="2831"/>
        <w:gridCol w:w="2831"/>
        <w:gridCol w:w="2832"/>
      </w:tblGrid>
      <w:tr w:rsidR="00605C5F" w14:paraId="189AC0C4" w14:textId="77777777" w:rsidTr="00605C5F">
        <w:trPr>
          <w:trHeight w:val="837"/>
        </w:trPr>
        <w:tc>
          <w:tcPr>
            <w:tcW w:w="2831" w:type="dxa"/>
          </w:tcPr>
          <w:p w14:paraId="793E757E" w14:textId="0966C0A2" w:rsidR="00605C5F" w:rsidRDefault="00605C5F">
            <w:pPr>
              <w:rPr>
                <w:rFonts w:asciiTheme="minorEastAsia" w:hAnsiTheme="minorEastAsia"/>
                <w:sz w:val="24"/>
                <w:szCs w:val="24"/>
              </w:rPr>
            </w:pPr>
            <w:r>
              <w:rPr>
                <w:rFonts w:asciiTheme="minorEastAsia" w:hAnsiTheme="minorEastAsia" w:hint="eastAsia"/>
                <w:sz w:val="24"/>
                <w:szCs w:val="24"/>
              </w:rPr>
              <w:t>特定個人情報等を取り扱う事務</w:t>
            </w:r>
          </w:p>
        </w:tc>
        <w:tc>
          <w:tcPr>
            <w:tcW w:w="2831" w:type="dxa"/>
          </w:tcPr>
          <w:p w14:paraId="6C2E5DBA" w14:textId="557822EE" w:rsidR="00605C5F" w:rsidRDefault="00605C5F">
            <w:pPr>
              <w:rPr>
                <w:rFonts w:asciiTheme="minorEastAsia" w:hAnsiTheme="minorEastAsia"/>
                <w:sz w:val="24"/>
                <w:szCs w:val="24"/>
              </w:rPr>
            </w:pPr>
            <w:r>
              <w:rPr>
                <w:rFonts w:asciiTheme="minorEastAsia" w:hAnsiTheme="minorEastAsia" w:hint="eastAsia"/>
                <w:sz w:val="24"/>
                <w:szCs w:val="24"/>
              </w:rPr>
              <w:t>取り扱われる特定個人情報等の範囲</w:t>
            </w:r>
          </w:p>
        </w:tc>
        <w:tc>
          <w:tcPr>
            <w:tcW w:w="2832" w:type="dxa"/>
          </w:tcPr>
          <w:p w14:paraId="49CEAB9F" w14:textId="00534E97" w:rsidR="00605C5F" w:rsidRPr="00605C5F" w:rsidRDefault="00605C5F">
            <w:pPr>
              <w:rPr>
                <w:rFonts w:asciiTheme="minorEastAsia" w:hAnsiTheme="minorEastAsia"/>
                <w:sz w:val="24"/>
                <w:szCs w:val="24"/>
              </w:rPr>
            </w:pPr>
            <w:r>
              <w:rPr>
                <w:rFonts w:asciiTheme="minorEastAsia" w:hAnsiTheme="minorEastAsia" w:hint="eastAsia"/>
                <w:sz w:val="24"/>
                <w:szCs w:val="24"/>
              </w:rPr>
              <w:t>事務取扱担当者</w:t>
            </w:r>
          </w:p>
        </w:tc>
      </w:tr>
      <w:tr w:rsidR="00605C5F" w14:paraId="38026220" w14:textId="77777777" w:rsidTr="00605C5F">
        <w:trPr>
          <w:trHeight w:val="1414"/>
        </w:trPr>
        <w:tc>
          <w:tcPr>
            <w:tcW w:w="2831" w:type="dxa"/>
          </w:tcPr>
          <w:p w14:paraId="03E1D60E" w14:textId="0D351FFB" w:rsidR="00605C5F" w:rsidRDefault="00605C5F">
            <w:pPr>
              <w:rPr>
                <w:rFonts w:asciiTheme="minorEastAsia" w:hAnsiTheme="minorEastAsia"/>
                <w:sz w:val="24"/>
                <w:szCs w:val="24"/>
              </w:rPr>
            </w:pPr>
            <w:r>
              <w:rPr>
                <w:rFonts w:asciiTheme="minorEastAsia" w:hAnsiTheme="minorEastAsia" w:hint="eastAsia"/>
                <w:sz w:val="24"/>
                <w:szCs w:val="24"/>
              </w:rPr>
              <w:t>源泉徴収票作成事務</w:t>
            </w:r>
          </w:p>
        </w:tc>
        <w:tc>
          <w:tcPr>
            <w:tcW w:w="2831" w:type="dxa"/>
          </w:tcPr>
          <w:p w14:paraId="7C4B0108" w14:textId="64738923" w:rsidR="00605C5F" w:rsidRDefault="00605C5F">
            <w:pPr>
              <w:rPr>
                <w:rFonts w:asciiTheme="minorEastAsia" w:hAnsiTheme="minorEastAsia"/>
                <w:sz w:val="24"/>
                <w:szCs w:val="24"/>
              </w:rPr>
            </w:pPr>
            <w:r>
              <w:rPr>
                <w:rFonts w:asciiTheme="minorEastAsia" w:hAnsiTheme="minorEastAsia" w:hint="eastAsia"/>
                <w:sz w:val="24"/>
                <w:szCs w:val="24"/>
              </w:rPr>
              <w:t>・従業者本人の氏名，住所及び個人番号</w:t>
            </w:r>
          </w:p>
          <w:p w14:paraId="3F610005" w14:textId="742E4E61" w:rsidR="00605C5F" w:rsidRDefault="00605C5F">
            <w:pPr>
              <w:rPr>
                <w:rFonts w:asciiTheme="minorEastAsia" w:hAnsiTheme="minorEastAsia"/>
                <w:sz w:val="24"/>
                <w:szCs w:val="24"/>
              </w:rPr>
            </w:pPr>
            <w:r>
              <w:rPr>
                <w:rFonts w:asciiTheme="minorEastAsia" w:hAnsiTheme="minorEastAsia" w:hint="eastAsia"/>
                <w:sz w:val="24"/>
                <w:szCs w:val="24"/>
              </w:rPr>
              <w:t>・従業者の扶養親族等の氏名及び個人番号</w:t>
            </w:r>
          </w:p>
          <w:p w14:paraId="09DD8911" w14:textId="13E2BBCA" w:rsidR="00605C5F" w:rsidRDefault="00605C5F">
            <w:pPr>
              <w:rPr>
                <w:rFonts w:asciiTheme="minorEastAsia" w:hAnsiTheme="minorEastAsia"/>
                <w:sz w:val="24"/>
                <w:szCs w:val="24"/>
              </w:rPr>
            </w:pPr>
          </w:p>
        </w:tc>
        <w:tc>
          <w:tcPr>
            <w:tcW w:w="2832" w:type="dxa"/>
          </w:tcPr>
          <w:p w14:paraId="4A9F85A6" w14:textId="2292BB60" w:rsidR="00605C5F" w:rsidRDefault="00605C5F">
            <w:pPr>
              <w:rPr>
                <w:rFonts w:asciiTheme="minorEastAsia" w:hAnsiTheme="minorEastAsia"/>
                <w:sz w:val="24"/>
                <w:szCs w:val="24"/>
              </w:rPr>
            </w:pPr>
            <w:r>
              <w:rPr>
                <w:rFonts w:asciiTheme="minorEastAsia" w:hAnsiTheme="minorEastAsia" w:hint="eastAsia"/>
                <w:sz w:val="24"/>
                <w:szCs w:val="24"/>
              </w:rPr>
              <w:t>総務部経理課</w:t>
            </w:r>
          </w:p>
          <w:p w14:paraId="12E00A93" w14:textId="0CDC3D05" w:rsidR="00605C5F" w:rsidRDefault="00605C5F">
            <w:pPr>
              <w:rPr>
                <w:rFonts w:asciiTheme="minorEastAsia" w:hAnsiTheme="minorEastAsia"/>
                <w:sz w:val="24"/>
                <w:szCs w:val="24"/>
              </w:rPr>
            </w:pPr>
          </w:p>
        </w:tc>
      </w:tr>
      <w:tr w:rsidR="00605C5F" w14:paraId="423B8D38" w14:textId="77777777" w:rsidTr="00605C5F">
        <w:trPr>
          <w:trHeight w:val="1549"/>
        </w:trPr>
        <w:tc>
          <w:tcPr>
            <w:tcW w:w="2831" w:type="dxa"/>
          </w:tcPr>
          <w:p w14:paraId="38AEE014" w14:textId="77777777" w:rsidR="00605C5F" w:rsidRDefault="00605C5F">
            <w:pPr>
              <w:rPr>
                <w:rFonts w:asciiTheme="minorEastAsia" w:hAnsiTheme="minorEastAsia"/>
                <w:sz w:val="24"/>
                <w:szCs w:val="24"/>
              </w:rPr>
            </w:pPr>
            <w:r>
              <w:rPr>
                <w:rFonts w:asciiTheme="minorEastAsia" w:hAnsiTheme="minorEastAsia" w:hint="eastAsia"/>
                <w:sz w:val="24"/>
                <w:szCs w:val="24"/>
              </w:rPr>
              <w:t>健康保険・厚生年金保険届出事務</w:t>
            </w:r>
          </w:p>
          <w:p w14:paraId="4E7B2C5B" w14:textId="72955A8A" w:rsidR="00605C5F" w:rsidRDefault="00605C5F">
            <w:pPr>
              <w:rPr>
                <w:rFonts w:asciiTheme="minorEastAsia" w:hAnsiTheme="minorEastAsia"/>
                <w:sz w:val="24"/>
                <w:szCs w:val="24"/>
              </w:rPr>
            </w:pPr>
            <w:r>
              <w:rPr>
                <w:rFonts w:asciiTheme="minorEastAsia" w:hAnsiTheme="minorEastAsia" w:hint="eastAsia"/>
                <w:sz w:val="24"/>
                <w:szCs w:val="24"/>
              </w:rPr>
              <w:t>健康保険・厚生年金保険申請・請求事務</w:t>
            </w:r>
          </w:p>
        </w:tc>
        <w:tc>
          <w:tcPr>
            <w:tcW w:w="2831" w:type="dxa"/>
          </w:tcPr>
          <w:p w14:paraId="66618AE1" w14:textId="64D1C8F4" w:rsidR="00BE564C" w:rsidRDefault="00BE564C">
            <w:pPr>
              <w:rPr>
                <w:rFonts w:asciiTheme="minorEastAsia" w:hAnsiTheme="minorEastAsia"/>
                <w:sz w:val="24"/>
                <w:szCs w:val="24"/>
              </w:rPr>
            </w:pPr>
            <w:r>
              <w:rPr>
                <w:rFonts w:asciiTheme="minorEastAsia" w:hAnsiTheme="minorEastAsia" w:hint="eastAsia"/>
                <w:sz w:val="24"/>
                <w:szCs w:val="24"/>
              </w:rPr>
              <w:t>・・・</w:t>
            </w:r>
          </w:p>
        </w:tc>
        <w:tc>
          <w:tcPr>
            <w:tcW w:w="2832" w:type="dxa"/>
          </w:tcPr>
          <w:p w14:paraId="4719C230" w14:textId="5B71B358" w:rsidR="00605C5F" w:rsidRDefault="00BE564C">
            <w:pPr>
              <w:rPr>
                <w:rFonts w:asciiTheme="minorEastAsia" w:hAnsiTheme="minorEastAsia"/>
                <w:sz w:val="24"/>
                <w:szCs w:val="24"/>
              </w:rPr>
            </w:pPr>
            <w:r>
              <w:rPr>
                <w:rFonts w:asciiTheme="minorEastAsia" w:hAnsiTheme="minorEastAsia" w:hint="eastAsia"/>
                <w:sz w:val="24"/>
                <w:szCs w:val="24"/>
              </w:rPr>
              <w:t>・・・</w:t>
            </w:r>
          </w:p>
        </w:tc>
      </w:tr>
      <w:tr w:rsidR="00605C5F" w14:paraId="5884E73D" w14:textId="77777777" w:rsidTr="00605C5F">
        <w:trPr>
          <w:trHeight w:val="1700"/>
        </w:trPr>
        <w:tc>
          <w:tcPr>
            <w:tcW w:w="2831" w:type="dxa"/>
          </w:tcPr>
          <w:p w14:paraId="01A578C3" w14:textId="6313B141" w:rsidR="00605C5F" w:rsidRDefault="00BE564C">
            <w:pPr>
              <w:rPr>
                <w:rFonts w:asciiTheme="minorEastAsia" w:hAnsiTheme="minorEastAsia"/>
                <w:sz w:val="24"/>
                <w:szCs w:val="24"/>
              </w:rPr>
            </w:pPr>
            <w:r>
              <w:rPr>
                <w:rFonts w:asciiTheme="minorEastAsia" w:hAnsiTheme="minorEastAsia" w:hint="eastAsia"/>
                <w:sz w:val="24"/>
                <w:szCs w:val="24"/>
              </w:rPr>
              <w:t>・・・</w:t>
            </w:r>
          </w:p>
        </w:tc>
        <w:tc>
          <w:tcPr>
            <w:tcW w:w="2831" w:type="dxa"/>
          </w:tcPr>
          <w:p w14:paraId="44167508" w14:textId="5D3F0A04" w:rsidR="00605C5F" w:rsidRDefault="00BE564C">
            <w:pPr>
              <w:rPr>
                <w:rFonts w:asciiTheme="minorEastAsia" w:hAnsiTheme="minorEastAsia"/>
                <w:sz w:val="24"/>
                <w:szCs w:val="24"/>
              </w:rPr>
            </w:pPr>
            <w:r>
              <w:rPr>
                <w:rFonts w:asciiTheme="minorEastAsia" w:hAnsiTheme="minorEastAsia" w:hint="eastAsia"/>
                <w:sz w:val="24"/>
                <w:szCs w:val="24"/>
              </w:rPr>
              <w:t>・・・</w:t>
            </w:r>
          </w:p>
        </w:tc>
        <w:tc>
          <w:tcPr>
            <w:tcW w:w="2832" w:type="dxa"/>
          </w:tcPr>
          <w:p w14:paraId="2C94837C" w14:textId="36FCD5D2" w:rsidR="00605C5F" w:rsidRDefault="00BE564C">
            <w:pPr>
              <w:rPr>
                <w:rFonts w:asciiTheme="minorEastAsia" w:hAnsiTheme="minorEastAsia"/>
                <w:sz w:val="24"/>
                <w:szCs w:val="24"/>
              </w:rPr>
            </w:pPr>
            <w:r>
              <w:rPr>
                <w:rFonts w:asciiTheme="minorEastAsia" w:hAnsiTheme="minorEastAsia" w:hint="eastAsia"/>
                <w:sz w:val="24"/>
                <w:szCs w:val="24"/>
              </w:rPr>
              <w:t>・・・</w:t>
            </w:r>
          </w:p>
        </w:tc>
      </w:tr>
    </w:tbl>
    <w:p w14:paraId="0F97FC6D" w14:textId="77777777" w:rsidR="00AB2397" w:rsidRPr="00AA609D" w:rsidRDefault="00AB2397">
      <w:pPr>
        <w:rPr>
          <w:rFonts w:asciiTheme="minorEastAsia" w:hAnsiTheme="minorEastAsia"/>
          <w:sz w:val="24"/>
          <w:szCs w:val="24"/>
        </w:rPr>
      </w:pPr>
    </w:p>
    <w:sectPr w:rsidR="00AB2397" w:rsidRPr="00AA609D" w:rsidSect="005416C4">
      <w:pgSz w:w="11906" w:h="16838"/>
      <w:pgMar w:top="993" w:right="1701" w:bottom="1276"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アカウント" w:date="2015-09-25T10:23:00Z" w:initials="Mア">
    <w:p w14:paraId="07EA5C70" w14:textId="77777777" w:rsidR="006558C7" w:rsidRDefault="00605C5F">
      <w:pPr>
        <w:pStyle w:val="a8"/>
      </w:pPr>
      <w:r>
        <w:rPr>
          <w:rStyle w:val="a7"/>
        </w:rPr>
        <w:annotationRef/>
      </w:r>
      <w:r>
        <w:rPr>
          <w:rFonts w:hint="eastAsia"/>
        </w:rPr>
        <w:t>これらの項目はあくまで一例です。会社の規模・体制に応じて適宜追加したり削減したりして，貴社に合った台帳を作ってみて下さい。ガイドライン上は，ここまで項目を立てることは求められていません。</w:t>
      </w:r>
    </w:p>
    <w:p w14:paraId="6335BA70" w14:textId="07CF3701" w:rsidR="00B12C9C" w:rsidRDefault="00B12C9C">
      <w:pPr>
        <w:pStyle w:val="a8"/>
      </w:pPr>
      <w:r>
        <w:rPr>
          <w:rFonts w:hint="eastAsia"/>
        </w:rPr>
        <w:t>エクセルでこの台帳を作る場合は，「特定個人情報ファイル管理台帳」で検索すれば</w:t>
      </w:r>
      <w:r w:rsidR="006558C7">
        <w:rPr>
          <w:rFonts w:hint="eastAsia"/>
        </w:rPr>
        <w:t>サンプルがいくつか出てきます</w:t>
      </w:r>
      <w:r>
        <w:rPr>
          <w:rFonts w:hint="eastAsia"/>
        </w:rPr>
        <w:t>。</w:t>
      </w:r>
    </w:p>
    <w:p w14:paraId="29993923" w14:textId="25AD2199" w:rsidR="001E5153" w:rsidRDefault="001E5153">
      <w:pPr>
        <w:pStyle w:val="a8"/>
      </w:pPr>
      <w:r>
        <w:rPr>
          <w:rFonts w:hint="eastAsia"/>
        </w:rPr>
        <w:t>なお，各項目の末尾についている「例」は，規定を印刷する際は削除してください。</w:t>
      </w:r>
    </w:p>
    <w:p w14:paraId="7DEEA240" w14:textId="77777777" w:rsidR="001E5153" w:rsidRDefault="001E5153">
      <w:pPr>
        <w:pStyle w:val="a8"/>
        <w:rPr>
          <w:rFonts w:hint="eastAsia"/>
        </w:rPr>
      </w:pPr>
    </w:p>
  </w:comment>
  <w:comment w:id="2" w:author="Microsoft アカウント" w:date="2015-09-25T11:06:00Z" w:initials="Mア">
    <w:p w14:paraId="4058F91E" w14:textId="421F2FB5" w:rsidR="00605C5F" w:rsidRDefault="00605C5F">
      <w:pPr>
        <w:pStyle w:val="a8"/>
      </w:pPr>
      <w:r>
        <w:rPr>
          <w:rStyle w:val="a7"/>
        </w:rPr>
        <w:annotationRef/>
      </w:r>
      <w:r>
        <w:rPr>
          <w:rFonts w:hint="eastAsia"/>
        </w:rPr>
        <w:t>こちらも，貴社に合った記録事項を検討して下さい。要は「特定個人情報ファイルの管理をちゃんとしていますよ」</w:t>
      </w:r>
      <w:r w:rsidR="00CE4084">
        <w:rPr>
          <w:rFonts w:hint="eastAsia"/>
        </w:rPr>
        <w:t>「いつ，誰がファイルに触れたかわかるようにしていますよ」</w:t>
      </w:r>
      <w:r>
        <w:rPr>
          <w:rFonts w:hint="eastAsia"/>
        </w:rPr>
        <w:t>といえるように記録を残していれば</w:t>
      </w:r>
      <w:r>
        <w:rPr>
          <w:rFonts w:hint="eastAsia"/>
        </w:rPr>
        <w:t>OK</w:t>
      </w:r>
      <w:r>
        <w:rPr>
          <w:rFonts w:hint="eastAsia"/>
        </w:rPr>
        <w:t>です。</w:t>
      </w:r>
    </w:p>
  </w:comment>
  <w:comment w:id="3" w:author="Microsoft アカウント" w:date="2015-09-25T11:11:00Z" w:initials="Mア">
    <w:p w14:paraId="3059D83B" w14:textId="77777777" w:rsidR="00605C5F" w:rsidRDefault="00605C5F">
      <w:pPr>
        <w:pStyle w:val="a8"/>
      </w:pPr>
      <w:r>
        <w:rPr>
          <w:rStyle w:val="a7"/>
        </w:rPr>
        <w:annotationRef/>
      </w:r>
      <w:r>
        <w:rPr>
          <w:rFonts w:hint="eastAsia"/>
        </w:rPr>
        <w:t>なお，ガイドラインではこの記載例の他「削除・廃棄を外部に委託した場合，その廃棄証明書も記録として残す」等も例示されています。通常はシュレッダーで足りるでしょうが，多量の紙媒体の廃棄を業者に委託する場合はご参考に。</w:t>
      </w:r>
    </w:p>
  </w:comment>
  <w:comment w:id="4" w:author="Microsoft アカウント" w:date="2015-09-25T13:40:00Z" w:initials="Mア">
    <w:p w14:paraId="34DE3D8B" w14:textId="349B125C" w:rsidR="00605C5F" w:rsidRDefault="00605C5F">
      <w:pPr>
        <w:pStyle w:val="a8"/>
      </w:pPr>
      <w:r>
        <w:rPr>
          <w:rStyle w:val="a7"/>
        </w:rPr>
        <w:annotationRef/>
      </w:r>
      <w:r>
        <w:rPr>
          <w:rFonts w:hint="eastAsia"/>
        </w:rPr>
        <w:t>税理士や社会保険労務士にマイナンバーの管理を任せる場合も含んでいます。</w:t>
      </w:r>
    </w:p>
  </w:comment>
  <w:comment w:id="5" w:author="Microsoft アカウント" w:date="2015-09-26T14:57:00Z" w:initials="Mア">
    <w:p w14:paraId="417612E3" w14:textId="46D0E5C7" w:rsidR="00CE4084" w:rsidRDefault="00CE4084">
      <w:pPr>
        <w:pStyle w:val="a8"/>
      </w:pPr>
      <w:r>
        <w:rPr>
          <w:rStyle w:val="a7"/>
        </w:rPr>
        <w:annotationRef/>
      </w:r>
      <w:r>
        <w:rPr>
          <w:rFonts w:hint="eastAsia"/>
        </w:rPr>
        <w:t>顧問税理士や顧問社労士との顧問契約書を差し替えるか，あるいは追加で合意書を取り交わす必要があります。このあたりの書式はまた別途ご紹介します。</w:t>
      </w:r>
    </w:p>
  </w:comment>
  <w:comment w:id="6" w:author="Microsoft アカウント" w:date="2015-09-26T15:01:00Z" w:initials="Mア">
    <w:p w14:paraId="2F8D321C" w14:textId="483F76EE" w:rsidR="00F70CB3" w:rsidRDefault="00F70CB3">
      <w:pPr>
        <w:pStyle w:val="a8"/>
      </w:pPr>
      <w:r>
        <w:rPr>
          <w:rStyle w:val="a7"/>
        </w:rPr>
        <w:annotationRef/>
      </w:r>
      <w:r>
        <w:rPr>
          <w:rFonts w:hint="eastAsia"/>
        </w:rPr>
        <w:t>ガイドラインでは「サーバー</w:t>
      </w:r>
      <w:r w:rsidR="00A32EA3">
        <w:rPr>
          <w:rFonts w:hint="eastAsia"/>
        </w:rPr>
        <w:t>ルームへの入退室」</w:t>
      </w:r>
      <w:r>
        <w:rPr>
          <w:rFonts w:hint="eastAsia"/>
        </w:rPr>
        <w:t>を予定しているようですが，一般の中小企業には今一つ</w:t>
      </w:r>
      <w:r w:rsidR="00A32EA3">
        <w:rPr>
          <w:rFonts w:hint="eastAsia"/>
        </w:rPr>
        <w:t>当てはまらないように思えます。特定個人情報ファイルを保存する場所を特定し，そこへの立ち入りについて一定の規制を設けるのがよいでしょう。</w:t>
      </w:r>
    </w:p>
  </w:comment>
  <w:comment w:id="7" w:author="Microsoft アカウント" w:date="2015-09-25T19:24:00Z" w:initials="Mア">
    <w:p w14:paraId="714128DA" w14:textId="40B67F5F" w:rsidR="00605C5F" w:rsidRDefault="00605C5F">
      <w:pPr>
        <w:pStyle w:val="a8"/>
      </w:pPr>
      <w:r>
        <w:rPr>
          <w:rStyle w:val="a7"/>
        </w:rPr>
        <w:annotationRef/>
      </w:r>
      <w:r>
        <w:rPr>
          <w:rFonts w:hint="eastAsia"/>
        </w:rPr>
        <w:t>この点も，貴社に合った「盗難防止策」を定めればよいと思います。「営業時間外は，電子機器を鍵付き収納庫に移して保管する」等でもよいでしょう。要は「特定個人情報が入ったパソコンや書類を盗まれないような体制を作りましょう」ということです。</w:t>
      </w:r>
    </w:p>
  </w:comment>
  <w:comment w:id="8" w:author="Microsoft アカウント" w:date="2015-09-26T15:08:00Z" w:initials="Mア">
    <w:p w14:paraId="632985FE" w14:textId="2CC3E366" w:rsidR="00A32EA3" w:rsidRDefault="00A32EA3">
      <w:pPr>
        <w:pStyle w:val="a8"/>
      </w:pPr>
      <w:r>
        <w:rPr>
          <w:rStyle w:val="a7"/>
        </w:rPr>
        <w:annotationRef/>
      </w:r>
      <w:r>
        <w:rPr>
          <w:rFonts w:hint="eastAsia"/>
        </w:rPr>
        <w:t>この「復元不可能な削除・廃棄方法」も，会社ごとに様々と思います。ここでは「自社で物理的に粉砕する」例を記載していますが，一定期間ごとに外部業者へ廃棄を委託する，という方法でもよいでしょう。</w:t>
      </w:r>
    </w:p>
  </w:comment>
  <w:comment w:id="9" w:author="Microsoft アカウント" w:date="2015-09-25T19:56:00Z" w:initials="Mア">
    <w:p w14:paraId="4B98881E" w14:textId="5CF77EAB" w:rsidR="00605C5F" w:rsidRDefault="00605C5F">
      <w:pPr>
        <w:pStyle w:val="a8"/>
      </w:pPr>
      <w:r>
        <w:rPr>
          <w:rStyle w:val="a7"/>
        </w:rPr>
        <w:annotationRef/>
      </w:r>
      <w:r>
        <w:rPr>
          <w:rFonts w:hint="eastAsia"/>
        </w:rPr>
        <w:t>ファイル自体を削除するときは，「ゴミ箱を空にする」で足ります。完全に削除するソフトウェアの利用までは求められていません。</w:t>
      </w:r>
    </w:p>
  </w:comment>
  <w:comment w:id="10" w:author="Microsoft アカウント" w:date="2015-09-26T15:13:00Z" w:initials="Mア">
    <w:p w14:paraId="133BA0E3" w14:textId="6A091CC4" w:rsidR="00A32EA3" w:rsidRDefault="00A32EA3">
      <w:pPr>
        <w:pStyle w:val="a8"/>
      </w:pPr>
      <w:r>
        <w:rPr>
          <w:rStyle w:val="a7"/>
        </w:rPr>
        <w:annotationRef/>
      </w:r>
      <w:r>
        <w:rPr>
          <w:rFonts w:hint="eastAsia"/>
        </w:rPr>
        <w:t>何やらいかめしいですが，従来から言われていたセキュリティ対策の枠を超えるものではないと思います。マイナンバー対応にかこつけて高額のセキュリティプランを</w:t>
      </w:r>
      <w:r w:rsidR="00EE20D9">
        <w:rPr>
          <w:rFonts w:hint="eastAsia"/>
        </w:rPr>
        <w:t>勧められるケースも今後予想されますが，そういったプランが本当に必要かどうかは，第三者の意見も聞いて慎重に検討しましょう。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EA240" w15:done="0"/>
  <w15:commentEx w15:paraId="4058F91E" w15:done="0"/>
  <w15:commentEx w15:paraId="3059D83B" w15:done="0"/>
  <w15:commentEx w15:paraId="34DE3D8B" w15:done="0"/>
  <w15:commentEx w15:paraId="417612E3" w15:done="0"/>
  <w15:commentEx w15:paraId="2F8D321C" w15:done="0"/>
  <w15:commentEx w15:paraId="714128DA" w15:done="0"/>
  <w15:commentEx w15:paraId="632985FE" w15:done="0"/>
  <w15:commentEx w15:paraId="4B98881E" w15:done="0"/>
  <w15:commentEx w15:paraId="133BA0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8EEC" w14:textId="77777777" w:rsidR="0066776E" w:rsidRDefault="0066776E" w:rsidP="005416C4">
      <w:r>
        <w:separator/>
      </w:r>
    </w:p>
  </w:endnote>
  <w:endnote w:type="continuationSeparator" w:id="0">
    <w:p w14:paraId="7F3DF1CC" w14:textId="77777777" w:rsidR="0066776E" w:rsidRDefault="0066776E" w:rsidP="0054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33B57" w14:textId="77777777" w:rsidR="0066776E" w:rsidRDefault="0066776E" w:rsidP="005416C4">
      <w:r>
        <w:separator/>
      </w:r>
    </w:p>
  </w:footnote>
  <w:footnote w:type="continuationSeparator" w:id="0">
    <w:p w14:paraId="6BD86767" w14:textId="77777777" w:rsidR="0066776E" w:rsidRDefault="0066776E" w:rsidP="005416C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8237895aa2586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A5"/>
    <w:rsid w:val="00056DDA"/>
    <w:rsid w:val="000912B5"/>
    <w:rsid w:val="00093B6C"/>
    <w:rsid w:val="000B3035"/>
    <w:rsid w:val="000B656C"/>
    <w:rsid w:val="000F33D4"/>
    <w:rsid w:val="00143FB7"/>
    <w:rsid w:val="00166012"/>
    <w:rsid w:val="00187FAF"/>
    <w:rsid w:val="00197312"/>
    <w:rsid w:val="001E5153"/>
    <w:rsid w:val="002456F7"/>
    <w:rsid w:val="00246C87"/>
    <w:rsid w:val="00283AF6"/>
    <w:rsid w:val="002A529F"/>
    <w:rsid w:val="0037339F"/>
    <w:rsid w:val="003733F4"/>
    <w:rsid w:val="003C2148"/>
    <w:rsid w:val="003C5E11"/>
    <w:rsid w:val="004B2AE5"/>
    <w:rsid w:val="005215C9"/>
    <w:rsid w:val="005416C4"/>
    <w:rsid w:val="00566005"/>
    <w:rsid w:val="0057011D"/>
    <w:rsid w:val="00572C59"/>
    <w:rsid w:val="005875EF"/>
    <w:rsid w:val="005B7147"/>
    <w:rsid w:val="005F60FD"/>
    <w:rsid w:val="0060446F"/>
    <w:rsid w:val="00605C5F"/>
    <w:rsid w:val="006505F8"/>
    <w:rsid w:val="006558C7"/>
    <w:rsid w:val="0066776E"/>
    <w:rsid w:val="0069798E"/>
    <w:rsid w:val="006D1196"/>
    <w:rsid w:val="006F77C1"/>
    <w:rsid w:val="00710864"/>
    <w:rsid w:val="00717BC6"/>
    <w:rsid w:val="007272E5"/>
    <w:rsid w:val="00792AB1"/>
    <w:rsid w:val="007F66D8"/>
    <w:rsid w:val="00817E59"/>
    <w:rsid w:val="00881EE7"/>
    <w:rsid w:val="008E04CB"/>
    <w:rsid w:val="0092052D"/>
    <w:rsid w:val="0097524C"/>
    <w:rsid w:val="00982D86"/>
    <w:rsid w:val="009A78B1"/>
    <w:rsid w:val="009F3AA0"/>
    <w:rsid w:val="009F6095"/>
    <w:rsid w:val="00A32EA3"/>
    <w:rsid w:val="00A860E8"/>
    <w:rsid w:val="00A875A5"/>
    <w:rsid w:val="00AA609D"/>
    <w:rsid w:val="00AB2397"/>
    <w:rsid w:val="00AC5557"/>
    <w:rsid w:val="00AC60E5"/>
    <w:rsid w:val="00B12C9C"/>
    <w:rsid w:val="00B25930"/>
    <w:rsid w:val="00B30D02"/>
    <w:rsid w:val="00B87D79"/>
    <w:rsid w:val="00B91AFE"/>
    <w:rsid w:val="00B91D63"/>
    <w:rsid w:val="00BC615C"/>
    <w:rsid w:val="00BE564C"/>
    <w:rsid w:val="00C02FCA"/>
    <w:rsid w:val="00C30ECC"/>
    <w:rsid w:val="00C41DC8"/>
    <w:rsid w:val="00CE4084"/>
    <w:rsid w:val="00D01121"/>
    <w:rsid w:val="00D04768"/>
    <w:rsid w:val="00D419E2"/>
    <w:rsid w:val="00D44C61"/>
    <w:rsid w:val="00DD3271"/>
    <w:rsid w:val="00E13FA0"/>
    <w:rsid w:val="00E615A0"/>
    <w:rsid w:val="00ED169F"/>
    <w:rsid w:val="00EE20D9"/>
    <w:rsid w:val="00EF3C13"/>
    <w:rsid w:val="00F03820"/>
    <w:rsid w:val="00F7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63F91"/>
  <w15:chartTrackingRefBased/>
  <w15:docId w15:val="{0E9A24EE-50D2-4BF3-8EE0-FD93B6D7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6C4"/>
    <w:pPr>
      <w:tabs>
        <w:tab w:val="center" w:pos="4252"/>
        <w:tab w:val="right" w:pos="8504"/>
      </w:tabs>
      <w:snapToGrid w:val="0"/>
    </w:pPr>
  </w:style>
  <w:style w:type="character" w:customStyle="1" w:styleId="a4">
    <w:name w:val="ヘッダー (文字)"/>
    <w:basedOn w:val="a0"/>
    <w:link w:val="a3"/>
    <w:uiPriority w:val="99"/>
    <w:rsid w:val="005416C4"/>
  </w:style>
  <w:style w:type="paragraph" w:styleId="a5">
    <w:name w:val="footer"/>
    <w:basedOn w:val="a"/>
    <w:link w:val="a6"/>
    <w:uiPriority w:val="99"/>
    <w:unhideWhenUsed/>
    <w:rsid w:val="005416C4"/>
    <w:pPr>
      <w:tabs>
        <w:tab w:val="center" w:pos="4252"/>
        <w:tab w:val="right" w:pos="8504"/>
      </w:tabs>
      <w:snapToGrid w:val="0"/>
    </w:pPr>
  </w:style>
  <w:style w:type="character" w:customStyle="1" w:styleId="a6">
    <w:name w:val="フッター (文字)"/>
    <w:basedOn w:val="a0"/>
    <w:link w:val="a5"/>
    <w:uiPriority w:val="99"/>
    <w:rsid w:val="005416C4"/>
  </w:style>
  <w:style w:type="character" w:styleId="a7">
    <w:name w:val="annotation reference"/>
    <w:basedOn w:val="a0"/>
    <w:uiPriority w:val="99"/>
    <w:semiHidden/>
    <w:unhideWhenUsed/>
    <w:rsid w:val="006F77C1"/>
    <w:rPr>
      <w:sz w:val="18"/>
      <w:szCs w:val="18"/>
    </w:rPr>
  </w:style>
  <w:style w:type="paragraph" w:styleId="a8">
    <w:name w:val="annotation text"/>
    <w:basedOn w:val="a"/>
    <w:link w:val="a9"/>
    <w:uiPriority w:val="99"/>
    <w:semiHidden/>
    <w:unhideWhenUsed/>
    <w:rsid w:val="006F77C1"/>
    <w:pPr>
      <w:jc w:val="left"/>
    </w:pPr>
  </w:style>
  <w:style w:type="character" w:customStyle="1" w:styleId="a9">
    <w:name w:val="コメント文字列 (文字)"/>
    <w:basedOn w:val="a0"/>
    <w:link w:val="a8"/>
    <w:uiPriority w:val="99"/>
    <w:semiHidden/>
    <w:rsid w:val="006F77C1"/>
  </w:style>
  <w:style w:type="paragraph" w:styleId="aa">
    <w:name w:val="annotation subject"/>
    <w:basedOn w:val="a8"/>
    <w:next w:val="a8"/>
    <w:link w:val="ab"/>
    <w:uiPriority w:val="99"/>
    <w:semiHidden/>
    <w:unhideWhenUsed/>
    <w:rsid w:val="006F77C1"/>
    <w:rPr>
      <w:b/>
      <w:bCs/>
    </w:rPr>
  </w:style>
  <w:style w:type="character" w:customStyle="1" w:styleId="ab">
    <w:name w:val="コメント内容 (文字)"/>
    <w:basedOn w:val="a9"/>
    <w:link w:val="aa"/>
    <w:uiPriority w:val="99"/>
    <w:semiHidden/>
    <w:rsid w:val="006F77C1"/>
    <w:rPr>
      <w:b/>
      <w:bCs/>
    </w:rPr>
  </w:style>
  <w:style w:type="paragraph" w:styleId="ac">
    <w:name w:val="Balloon Text"/>
    <w:basedOn w:val="a"/>
    <w:link w:val="ad"/>
    <w:uiPriority w:val="99"/>
    <w:semiHidden/>
    <w:unhideWhenUsed/>
    <w:rsid w:val="006F77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7C1"/>
    <w:rPr>
      <w:rFonts w:asciiTheme="majorHAnsi" w:eastAsiaTheme="majorEastAsia" w:hAnsiTheme="majorHAnsi" w:cstheme="majorBidi"/>
      <w:sz w:val="18"/>
      <w:szCs w:val="18"/>
    </w:rPr>
  </w:style>
  <w:style w:type="table" w:styleId="ae">
    <w:name w:val="Table Grid"/>
    <w:basedOn w:val="a1"/>
    <w:uiPriority w:val="39"/>
    <w:rsid w:val="0060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28359">
      <w:bodyDiv w:val="1"/>
      <w:marLeft w:val="0"/>
      <w:marRight w:val="0"/>
      <w:marTop w:val="0"/>
      <w:marBottom w:val="0"/>
      <w:divBdr>
        <w:top w:val="none" w:sz="0" w:space="0" w:color="auto"/>
        <w:left w:val="none" w:sz="0" w:space="0" w:color="auto"/>
        <w:bottom w:val="none" w:sz="0" w:space="0" w:color="auto"/>
        <w:right w:val="none" w:sz="0" w:space="0" w:color="auto"/>
      </w:divBdr>
      <w:divsChild>
        <w:div w:id="871646748">
          <w:marLeft w:val="0"/>
          <w:marRight w:val="0"/>
          <w:marTop w:val="0"/>
          <w:marBottom w:val="0"/>
          <w:divBdr>
            <w:top w:val="none" w:sz="0" w:space="0" w:color="auto"/>
            <w:left w:val="none" w:sz="0" w:space="0" w:color="auto"/>
            <w:bottom w:val="none" w:sz="0" w:space="0" w:color="auto"/>
            <w:right w:val="none" w:sz="0" w:space="0" w:color="auto"/>
          </w:divBdr>
        </w:div>
        <w:div w:id="762649499">
          <w:marLeft w:val="0"/>
          <w:marRight w:val="0"/>
          <w:marTop w:val="0"/>
          <w:marBottom w:val="0"/>
          <w:divBdr>
            <w:top w:val="none" w:sz="0" w:space="0" w:color="auto"/>
            <w:left w:val="none" w:sz="0" w:space="0" w:color="auto"/>
            <w:bottom w:val="none" w:sz="0" w:space="0" w:color="auto"/>
            <w:right w:val="none" w:sz="0" w:space="0" w:color="auto"/>
          </w:divBdr>
        </w:div>
        <w:div w:id="448084641">
          <w:marLeft w:val="0"/>
          <w:marRight w:val="0"/>
          <w:marTop w:val="0"/>
          <w:marBottom w:val="0"/>
          <w:divBdr>
            <w:top w:val="none" w:sz="0" w:space="0" w:color="auto"/>
            <w:left w:val="none" w:sz="0" w:space="0" w:color="auto"/>
            <w:bottom w:val="none" w:sz="0" w:space="0" w:color="auto"/>
            <w:right w:val="none" w:sz="0" w:space="0" w:color="auto"/>
          </w:divBdr>
        </w:div>
        <w:div w:id="1172405531">
          <w:marLeft w:val="0"/>
          <w:marRight w:val="0"/>
          <w:marTop w:val="0"/>
          <w:marBottom w:val="0"/>
          <w:divBdr>
            <w:top w:val="none" w:sz="0" w:space="0" w:color="auto"/>
            <w:left w:val="none" w:sz="0" w:space="0" w:color="auto"/>
            <w:bottom w:val="none" w:sz="0" w:space="0" w:color="auto"/>
            <w:right w:val="none" w:sz="0" w:space="0" w:color="auto"/>
          </w:divBdr>
        </w:div>
      </w:divsChild>
    </w:div>
    <w:div w:id="949093220">
      <w:bodyDiv w:val="1"/>
      <w:marLeft w:val="0"/>
      <w:marRight w:val="0"/>
      <w:marTop w:val="0"/>
      <w:marBottom w:val="0"/>
      <w:divBdr>
        <w:top w:val="none" w:sz="0" w:space="0" w:color="auto"/>
        <w:left w:val="none" w:sz="0" w:space="0" w:color="auto"/>
        <w:bottom w:val="none" w:sz="0" w:space="0" w:color="auto"/>
        <w:right w:val="none" w:sz="0" w:space="0" w:color="auto"/>
      </w:divBdr>
      <w:divsChild>
        <w:div w:id="135148244">
          <w:marLeft w:val="0"/>
          <w:marRight w:val="0"/>
          <w:marTop w:val="0"/>
          <w:marBottom w:val="0"/>
          <w:divBdr>
            <w:top w:val="none" w:sz="0" w:space="0" w:color="auto"/>
            <w:left w:val="none" w:sz="0" w:space="0" w:color="auto"/>
            <w:bottom w:val="none" w:sz="0" w:space="0" w:color="auto"/>
            <w:right w:val="none" w:sz="0" w:space="0" w:color="auto"/>
          </w:divBdr>
        </w:div>
        <w:div w:id="202640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3475-1BCD-4233-B153-1A053106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9</Pages>
  <Words>1007</Words>
  <Characters>5742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28</cp:revision>
  <dcterms:created xsi:type="dcterms:W3CDTF">2015-09-20T07:51:00Z</dcterms:created>
  <dcterms:modified xsi:type="dcterms:W3CDTF">2015-09-26T07:20:00Z</dcterms:modified>
</cp:coreProperties>
</file>